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1E97" w14:textId="10A02EB7" w:rsidR="00DD31A1" w:rsidRDefault="00DD31A1"/>
    <w:p w14:paraId="53AC316E" w14:textId="7D832665" w:rsidR="0032394B" w:rsidRDefault="0032394B"/>
    <w:p w14:paraId="3167B0BE" w14:textId="77777777" w:rsidR="004E3DCC" w:rsidRDefault="004E3DCC" w:rsidP="004E3DCC">
      <w:pPr>
        <w:rPr>
          <w:b/>
          <w:bCs/>
          <w:sz w:val="40"/>
          <w:szCs w:val="40"/>
        </w:rPr>
      </w:pPr>
    </w:p>
    <w:p w14:paraId="4699B7BA" w14:textId="77777777" w:rsidR="009C7CFC" w:rsidRPr="00B937CC" w:rsidRDefault="0032394B" w:rsidP="009C7CFC">
      <w:pPr>
        <w:jc w:val="center"/>
        <w:rPr>
          <w:b/>
          <w:bCs/>
          <w:sz w:val="40"/>
          <w:szCs w:val="40"/>
        </w:rPr>
      </w:pPr>
      <w:r w:rsidRPr="00B937CC">
        <w:rPr>
          <w:b/>
          <w:bCs/>
          <w:sz w:val="40"/>
          <w:szCs w:val="40"/>
        </w:rPr>
        <w:t>BACKSTREETCOMPANY U</w:t>
      </w:r>
      <w:r w:rsidR="004E3DCC" w:rsidRPr="00B937CC">
        <w:rPr>
          <w:b/>
          <w:bCs/>
          <w:sz w:val="40"/>
          <w:szCs w:val="40"/>
        </w:rPr>
        <w:t xml:space="preserve">niversity of Nottingham </w:t>
      </w:r>
      <w:r w:rsidRPr="00B937CC">
        <w:rPr>
          <w:b/>
          <w:bCs/>
          <w:sz w:val="40"/>
          <w:szCs w:val="40"/>
        </w:rPr>
        <w:t>2* OPEN</w:t>
      </w:r>
    </w:p>
    <w:p w14:paraId="4EF0634F" w14:textId="77777777" w:rsidR="009C7CFC" w:rsidRPr="00B937CC" w:rsidRDefault="009C7CFC" w:rsidP="009C7CFC">
      <w:pPr>
        <w:pStyle w:val="NoSpacing"/>
        <w:jc w:val="center"/>
        <w:rPr>
          <w:sz w:val="18"/>
          <w:szCs w:val="18"/>
        </w:rPr>
      </w:pPr>
      <w:r w:rsidRPr="00B937CC">
        <w:rPr>
          <w:sz w:val="18"/>
          <w:szCs w:val="18"/>
        </w:rPr>
        <w:t>(Approved by TTE and NOTTS County)</w:t>
      </w:r>
    </w:p>
    <w:p w14:paraId="21DAE6F5" w14:textId="122A46EB" w:rsidR="002635AE" w:rsidRPr="00B937CC" w:rsidRDefault="002635AE" w:rsidP="009C7CFC">
      <w:pPr>
        <w:jc w:val="center"/>
        <w:rPr>
          <w:b/>
          <w:bCs/>
          <w:color w:val="00B050"/>
          <w:sz w:val="40"/>
          <w:szCs w:val="40"/>
        </w:rPr>
      </w:pPr>
      <w:r w:rsidRPr="00B937CC">
        <w:rPr>
          <w:b/>
          <w:bCs/>
          <w:color w:val="00B050"/>
          <w:sz w:val="40"/>
          <w:szCs w:val="40"/>
        </w:rPr>
        <w:t>Held At David Ross Sports Village</w:t>
      </w:r>
    </w:p>
    <w:p w14:paraId="459AC369" w14:textId="77777777" w:rsidR="008404B2" w:rsidRPr="00B937CC" w:rsidRDefault="00C5601B" w:rsidP="008404B2">
      <w:pPr>
        <w:pStyle w:val="NoSpacing"/>
        <w:rPr>
          <w:sz w:val="24"/>
          <w:szCs w:val="24"/>
        </w:rPr>
      </w:pPr>
      <w:r w:rsidRPr="00B937CC">
        <w:rPr>
          <w:b/>
          <w:bCs/>
          <w:sz w:val="24"/>
          <w:szCs w:val="24"/>
        </w:rPr>
        <w:t>Venu</w:t>
      </w:r>
      <w:r w:rsidR="002635AE" w:rsidRPr="00B937CC">
        <w:rPr>
          <w:b/>
          <w:bCs/>
          <w:sz w:val="24"/>
          <w:szCs w:val="24"/>
        </w:rPr>
        <w:t xml:space="preserve">e: </w:t>
      </w:r>
      <w:r w:rsidRPr="00B937CC">
        <w:rPr>
          <w:sz w:val="24"/>
          <w:szCs w:val="24"/>
        </w:rPr>
        <w:t xml:space="preserve">David Ross Sports Village, Beeston Lane, </w:t>
      </w:r>
      <w:proofErr w:type="spellStart"/>
      <w:r w:rsidRPr="00B937CC">
        <w:rPr>
          <w:sz w:val="24"/>
          <w:szCs w:val="24"/>
        </w:rPr>
        <w:t>Lenton</w:t>
      </w:r>
      <w:proofErr w:type="spellEnd"/>
      <w:r w:rsidRPr="00B937CC">
        <w:rPr>
          <w:sz w:val="24"/>
          <w:szCs w:val="24"/>
        </w:rPr>
        <w:t xml:space="preserve"> Abbey, Nottingham, NG7 2RD</w:t>
      </w:r>
      <w:r w:rsidR="008404B2" w:rsidRPr="00B937CC">
        <w:rPr>
          <w:sz w:val="24"/>
          <w:szCs w:val="24"/>
        </w:rPr>
        <w:tab/>
      </w:r>
      <w:r w:rsidR="008404B2" w:rsidRPr="00B937CC">
        <w:rPr>
          <w:sz w:val="24"/>
          <w:szCs w:val="24"/>
        </w:rPr>
        <w:tab/>
      </w:r>
      <w:r w:rsidR="008404B2" w:rsidRPr="00B937CC">
        <w:rPr>
          <w:sz w:val="24"/>
          <w:szCs w:val="24"/>
        </w:rPr>
        <w:tab/>
      </w:r>
    </w:p>
    <w:p w14:paraId="6D0554B5" w14:textId="7905EBA8" w:rsidR="00E455DB" w:rsidRPr="00B937CC" w:rsidRDefault="00E455DB" w:rsidP="008404B2">
      <w:pPr>
        <w:pStyle w:val="NoSpacing"/>
        <w:rPr>
          <w:sz w:val="24"/>
          <w:szCs w:val="24"/>
        </w:rPr>
      </w:pPr>
      <w:r w:rsidRPr="00B937CC">
        <w:t>The tournament is included in the Computer Ranking Scheme.</w:t>
      </w:r>
    </w:p>
    <w:p w14:paraId="1ACEC306" w14:textId="79766719" w:rsidR="00E455DB" w:rsidRPr="00B937CC" w:rsidRDefault="00CC0180" w:rsidP="002635AE">
      <w:pPr>
        <w:pStyle w:val="NoSpacing"/>
        <w:jc w:val="center"/>
      </w:pPr>
      <w:r w:rsidRPr="00B937CC">
        <w:rPr>
          <w:b/>
          <w:bCs/>
          <w:noProof/>
          <w:sz w:val="24"/>
          <w:szCs w:val="24"/>
        </w:rPr>
        <mc:AlternateContent>
          <mc:Choice Requires="wps">
            <w:drawing>
              <wp:anchor distT="182880" distB="182880" distL="182880" distR="182880" simplePos="0" relativeHeight="251657728" behindDoc="0" locked="0" layoutInCell="1" allowOverlap="1" wp14:anchorId="2B3F0DB3" wp14:editId="069DF82E">
                <wp:simplePos x="0" y="0"/>
                <wp:positionH relativeFrom="page">
                  <wp:posOffset>137160</wp:posOffset>
                </wp:positionH>
                <wp:positionV relativeFrom="margin">
                  <wp:posOffset>3078480</wp:posOffset>
                </wp:positionV>
                <wp:extent cx="3126740" cy="6271260"/>
                <wp:effectExtent l="0" t="0" r="0" b="3810"/>
                <wp:wrapSquare wrapText="bothSides"/>
                <wp:docPr id="118" name="Snip Single Corner Rectangle 118"/>
                <wp:cNvGraphicFramePr/>
                <a:graphic xmlns:a="http://schemas.openxmlformats.org/drawingml/2006/main">
                  <a:graphicData uri="http://schemas.microsoft.com/office/word/2010/wordprocessingShape">
                    <wps:wsp>
                      <wps:cNvSpPr/>
                      <wps:spPr>
                        <a:xfrm>
                          <a:off x="0" y="0"/>
                          <a:ext cx="3126740" cy="627126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15FA8E3" w14:textId="686CEE32" w:rsidR="000D4717" w:rsidRPr="00CD34A0" w:rsidRDefault="000D4717" w:rsidP="000D4717">
                            <w:pPr>
                              <w:rPr>
                                <w:color w:val="00B050"/>
                              </w:rPr>
                            </w:pPr>
                            <w:r w:rsidRPr="00CD34A0">
                              <w:rPr>
                                <w:color w:val="00B050"/>
                              </w:rPr>
                              <w:t>Closing Date:</w:t>
                            </w:r>
                          </w:p>
                          <w:p w14:paraId="35FAEF1F" w14:textId="29E226D1" w:rsidR="000D4717" w:rsidRPr="006A4E42" w:rsidRDefault="00B937CC" w:rsidP="000D4717">
                            <w:pPr>
                              <w:rPr>
                                <w:b/>
                                <w:bCs/>
                                <w:color w:val="00B050"/>
                              </w:rPr>
                            </w:pPr>
                            <w:r>
                              <w:rPr>
                                <w:b/>
                                <w:bCs/>
                                <w:color w:val="00B050"/>
                              </w:rPr>
                              <w:t>Monday</w:t>
                            </w:r>
                            <w:r w:rsidR="000D4717" w:rsidRPr="006A4E42">
                              <w:rPr>
                                <w:b/>
                                <w:bCs/>
                                <w:color w:val="00B050"/>
                              </w:rPr>
                              <w:t xml:space="preserve"> </w:t>
                            </w:r>
                            <w:r w:rsidR="00F712DB" w:rsidRPr="006A4E42">
                              <w:rPr>
                                <w:b/>
                                <w:bCs/>
                                <w:color w:val="00B050"/>
                              </w:rPr>
                              <w:t>2</w:t>
                            </w:r>
                            <w:r w:rsidR="006A4E42" w:rsidRPr="006A4E42">
                              <w:rPr>
                                <w:b/>
                                <w:bCs/>
                                <w:color w:val="00B050"/>
                              </w:rPr>
                              <w:t>7</w:t>
                            </w:r>
                            <w:r w:rsidR="000D4717" w:rsidRPr="006A4E42">
                              <w:rPr>
                                <w:b/>
                                <w:bCs/>
                                <w:color w:val="00B050"/>
                                <w:vertAlign w:val="superscript"/>
                              </w:rPr>
                              <w:t>TH</w:t>
                            </w:r>
                            <w:r w:rsidR="000D4717" w:rsidRPr="006A4E42">
                              <w:rPr>
                                <w:b/>
                                <w:bCs/>
                                <w:color w:val="00B050"/>
                              </w:rPr>
                              <w:t xml:space="preserve"> </w:t>
                            </w:r>
                            <w:r w:rsidR="00CD34A0">
                              <w:rPr>
                                <w:b/>
                                <w:bCs/>
                                <w:color w:val="00B050"/>
                              </w:rPr>
                              <w:t>February</w:t>
                            </w:r>
                            <w:r w:rsidR="000D4717" w:rsidRPr="006A4E42">
                              <w:rPr>
                                <w:b/>
                                <w:bCs/>
                                <w:color w:val="00B050"/>
                              </w:rPr>
                              <w:t xml:space="preserve"> 2023</w:t>
                            </w:r>
                          </w:p>
                          <w:p w14:paraId="226835E8" w14:textId="29931CC2" w:rsidR="00CB267C" w:rsidRPr="003D3AE4" w:rsidRDefault="00CB267C" w:rsidP="000D4717">
                            <w:pPr>
                              <w:rPr>
                                <w:color w:val="000000" w:themeColor="text1"/>
                              </w:rPr>
                            </w:pPr>
                            <w:r w:rsidRPr="003D3AE4">
                              <w:rPr>
                                <w:color w:val="000000" w:themeColor="text1"/>
                              </w:rPr>
                              <w:t xml:space="preserve">Please </w:t>
                            </w:r>
                            <w:r w:rsidR="00F72DA9" w:rsidRPr="003D3AE4">
                              <w:rPr>
                                <w:color w:val="000000" w:themeColor="text1"/>
                              </w:rPr>
                              <w:t>s</w:t>
                            </w:r>
                            <w:r w:rsidRPr="003D3AE4">
                              <w:rPr>
                                <w:color w:val="000000" w:themeColor="text1"/>
                              </w:rPr>
                              <w:t>end entries via email to</w:t>
                            </w:r>
                            <w:r w:rsidR="00C65E69" w:rsidRPr="003D3AE4">
                              <w:rPr>
                                <w:color w:val="000000" w:themeColor="text1"/>
                              </w:rPr>
                              <w:t>:</w:t>
                            </w:r>
                            <w:r w:rsidR="003702C3" w:rsidRPr="003D3AE4">
                              <w:rPr>
                                <w:color w:val="000000" w:themeColor="text1"/>
                              </w:rPr>
                              <w:t xml:space="preserve"> </w:t>
                            </w:r>
                            <w:r w:rsidR="0077727E" w:rsidRPr="003D3AE4">
                              <w:rPr>
                                <w:color w:val="000000" w:themeColor="text1"/>
                                <w:sz w:val="20"/>
                                <w:szCs w:val="20"/>
                              </w:rPr>
                              <w:t>alyameenal-dahiri@hotmail.co.uk</w:t>
                            </w:r>
                          </w:p>
                          <w:p w14:paraId="129CB8F6" w14:textId="7AFBB28A" w:rsidR="00CB267C" w:rsidRDefault="00CB267C" w:rsidP="000D4717">
                            <w:pPr>
                              <w:rPr>
                                <w:color w:val="000000" w:themeColor="text1"/>
                              </w:rPr>
                            </w:pPr>
                            <w:r>
                              <w:rPr>
                                <w:color w:val="000000" w:themeColor="text1"/>
                              </w:rPr>
                              <w:t xml:space="preserve">For further copies of this entry form please download at </w:t>
                            </w:r>
                            <w:hyperlink r:id="rId8" w:history="1">
                              <w:r w:rsidRPr="006D380A">
                                <w:rPr>
                                  <w:rStyle w:val="Hyperlink"/>
                                </w:rPr>
                                <w:t>www.tabletennisengland.co.uk</w:t>
                              </w:r>
                            </w:hyperlink>
                          </w:p>
                          <w:p w14:paraId="264986C5" w14:textId="516180EF" w:rsidR="00CB267C" w:rsidRPr="00CD34A0" w:rsidRDefault="00CB267C" w:rsidP="000D4717">
                            <w:pPr>
                              <w:rPr>
                                <w:color w:val="00B050"/>
                              </w:rPr>
                            </w:pPr>
                            <w:r w:rsidRPr="00B937CC">
                              <w:rPr>
                                <w:color w:val="00B050"/>
                              </w:rPr>
                              <w:t xml:space="preserve">The draw will take place on </w:t>
                            </w:r>
                            <w:r w:rsidR="00693C4F" w:rsidRPr="00B937CC">
                              <w:rPr>
                                <w:color w:val="00B050"/>
                              </w:rPr>
                              <w:t>28</w:t>
                            </w:r>
                            <w:r w:rsidRPr="00B937CC">
                              <w:rPr>
                                <w:color w:val="00B050"/>
                                <w:vertAlign w:val="superscript"/>
                              </w:rPr>
                              <w:t>th</w:t>
                            </w:r>
                            <w:r w:rsidRPr="00B937CC">
                              <w:rPr>
                                <w:color w:val="00B050"/>
                              </w:rPr>
                              <w:t xml:space="preserve"> February 2023</w:t>
                            </w:r>
                          </w:p>
                          <w:p w14:paraId="45CB5944" w14:textId="0172A7A1" w:rsidR="00CB267C" w:rsidRDefault="00CB267C" w:rsidP="000D4717">
                            <w:pPr>
                              <w:rPr>
                                <w:b/>
                                <w:bCs/>
                                <w:color w:val="000000" w:themeColor="text1"/>
                              </w:rPr>
                            </w:pPr>
                            <w:r>
                              <w:rPr>
                                <w:b/>
                                <w:bCs/>
                                <w:color w:val="000000" w:themeColor="text1"/>
                              </w:rPr>
                              <w:t xml:space="preserve">If you find you are unable to attend the event or need to contact the </w:t>
                            </w:r>
                            <w:r w:rsidR="00F53EA9">
                              <w:rPr>
                                <w:b/>
                                <w:bCs/>
                                <w:color w:val="000000" w:themeColor="text1"/>
                              </w:rPr>
                              <w:t>organiser,</w:t>
                            </w:r>
                            <w:r>
                              <w:rPr>
                                <w:b/>
                                <w:bCs/>
                                <w:color w:val="000000" w:themeColor="text1"/>
                              </w:rPr>
                              <w:t xml:space="preserve"> please ring or email:</w:t>
                            </w:r>
                          </w:p>
                          <w:p w14:paraId="0225A819" w14:textId="7E155915" w:rsidR="00154657" w:rsidRPr="00457DE1" w:rsidRDefault="00154657" w:rsidP="00457DE1">
                            <w:pPr>
                              <w:pStyle w:val="NoSpacing"/>
                              <w:rPr>
                                <w:color w:val="000000" w:themeColor="text1"/>
                              </w:rPr>
                            </w:pPr>
                            <w:r w:rsidRPr="00457DE1">
                              <w:rPr>
                                <w:color w:val="000000" w:themeColor="text1"/>
                              </w:rPr>
                              <w:t>Dan Bullen:</w:t>
                            </w:r>
                          </w:p>
                          <w:p w14:paraId="14078480" w14:textId="57712133" w:rsidR="00154657" w:rsidRPr="00457DE1" w:rsidRDefault="00154657" w:rsidP="00457DE1">
                            <w:pPr>
                              <w:pStyle w:val="NoSpacing"/>
                              <w:rPr>
                                <w:color w:val="000000" w:themeColor="text1"/>
                              </w:rPr>
                            </w:pPr>
                            <w:r w:rsidRPr="00457DE1">
                              <w:rPr>
                                <w:color w:val="000000" w:themeColor="text1"/>
                              </w:rPr>
                              <w:t xml:space="preserve">Phone: </w:t>
                            </w:r>
                            <w:r w:rsidR="00457DE1" w:rsidRPr="00457DE1">
                              <w:rPr>
                                <w:color w:val="000000" w:themeColor="text1"/>
                              </w:rPr>
                              <w:t>07920404411</w:t>
                            </w:r>
                          </w:p>
                          <w:p w14:paraId="664A490C" w14:textId="1BE36877" w:rsidR="008404B2" w:rsidRDefault="00154657" w:rsidP="00457DE1">
                            <w:pPr>
                              <w:pStyle w:val="NoSpacing"/>
                              <w:rPr>
                                <w:rStyle w:val="Hyperlink"/>
                              </w:rPr>
                            </w:pPr>
                            <w:r w:rsidRPr="00457DE1">
                              <w:rPr>
                                <w:color w:val="000000" w:themeColor="text1"/>
                              </w:rPr>
                              <w:t xml:space="preserve">Email: </w:t>
                            </w:r>
                            <w:hyperlink r:id="rId9" w:history="1">
                              <w:r w:rsidR="00D73E54" w:rsidRPr="00123A87">
                                <w:rPr>
                                  <w:rStyle w:val="Hyperlink"/>
                                </w:rPr>
                                <w:t>d.b112@me.com</w:t>
                              </w:r>
                            </w:hyperlink>
                          </w:p>
                          <w:p w14:paraId="1407181E" w14:textId="77777777" w:rsidR="008404B2" w:rsidRDefault="008404B2" w:rsidP="00457DE1">
                            <w:pPr>
                              <w:pStyle w:val="NoSpacing"/>
                              <w:rPr>
                                <w:color w:val="000000" w:themeColor="text1"/>
                              </w:rPr>
                            </w:pPr>
                          </w:p>
                          <w:p w14:paraId="62D9E77A" w14:textId="7247D8A0" w:rsidR="008404B2" w:rsidRPr="00CD34A0" w:rsidRDefault="008404B2" w:rsidP="00457DE1">
                            <w:pPr>
                              <w:pStyle w:val="NoSpacing"/>
                              <w:rPr>
                                <w:color w:val="000000" w:themeColor="text1"/>
                                <w:sz w:val="20"/>
                                <w:szCs w:val="20"/>
                              </w:rPr>
                            </w:pPr>
                            <w:proofErr w:type="spellStart"/>
                            <w:r w:rsidRPr="00CD34A0">
                              <w:rPr>
                                <w:color w:val="000000" w:themeColor="text1"/>
                                <w:sz w:val="20"/>
                                <w:szCs w:val="20"/>
                              </w:rPr>
                              <w:t>Yameen</w:t>
                            </w:r>
                            <w:proofErr w:type="spellEnd"/>
                            <w:r w:rsidRPr="00CD34A0">
                              <w:rPr>
                                <w:color w:val="000000" w:themeColor="text1"/>
                                <w:sz w:val="20"/>
                                <w:szCs w:val="20"/>
                              </w:rPr>
                              <w:t xml:space="preserve"> Al-</w:t>
                            </w:r>
                            <w:proofErr w:type="spellStart"/>
                            <w:r w:rsidRPr="00CD34A0">
                              <w:rPr>
                                <w:color w:val="000000" w:themeColor="text1"/>
                                <w:sz w:val="20"/>
                                <w:szCs w:val="20"/>
                              </w:rPr>
                              <w:t>Dahiri</w:t>
                            </w:r>
                            <w:proofErr w:type="spellEnd"/>
                            <w:r w:rsidRPr="00CD34A0">
                              <w:rPr>
                                <w:color w:val="000000" w:themeColor="text1"/>
                                <w:sz w:val="20"/>
                                <w:szCs w:val="20"/>
                              </w:rPr>
                              <w:t>:</w:t>
                            </w:r>
                          </w:p>
                          <w:p w14:paraId="494E59C0" w14:textId="7F6D5884" w:rsidR="008404B2" w:rsidRPr="00CD34A0" w:rsidRDefault="008404B2" w:rsidP="00457DE1">
                            <w:pPr>
                              <w:pStyle w:val="NoSpacing"/>
                              <w:rPr>
                                <w:color w:val="000000" w:themeColor="text1"/>
                                <w:sz w:val="20"/>
                                <w:szCs w:val="20"/>
                              </w:rPr>
                            </w:pPr>
                            <w:r w:rsidRPr="00CD34A0">
                              <w:rPr>
                                <w:color w:val="000000" w:themeColor="text1"/>
                                <w:sz w:val="20"/>
                                <w:szCs w:val="20"/>
                              </w:rPr>
                              <w:t>Phone:</w:t>
                            </w:r>
                            <w:r w:rsidR="00007AF5" w:rsidRPr="00CD34A0">
                              <w:rPr>
                                <w:color w:val="000000" w:themeColor="text1"/>
                                <w:sz w:val="20"/>
                                <w:szCs w:val="20"/>
                              </w:rPr>
                              <w:t xml:space="preserve"> 07482660063</w:t>
                            </w:r>
                            <w:r w:rsidRPr="00CD34A0">
                              <w:rPr>
                                <w:color w:val="000000" w:themeColor="text1"/>
                                <w:sz w:val="20"/>
                                <w:szCs w:val="20"/>
                              </w:rPr>
                              <w:t xml:space="preserve"> </w:t>
                            </w:r>
                          </w:p>
                          <w:p w14:paraId="4201F222" w14:textId="046272C5" w:rsidR="008404B2" w:rsidRDefault="008404B2" w:rsidP="00457DE1">
                            <w:pPr>
                              <w:pStyle w:val="NoSpacing"/>
                              <w:rPr>
                                <w:color w:val="000000" w:themeColor="text1"/>
                                <w:sz w:val="20"/>
                                <w:szCs w:val="20"/>
                              </w:rPr>
                            </w:pPr>
                            <w:r w:rsidRPr="00CD34A0">
                              <w:rPr>
                                <w:color w:val="000000" w:themeColor="text1"/>
                                <w:sz w:val="20"/>
                                <w:szCs w:val="20"/>
                              </w:rPr>
                              <w:t>Email:</w:t>
                            </w:r>
                            <w:r w:rsidR="00007AF5" w:rsidRPr="00CD34A0">
                              <w:rPr>
                                <w:color w:val="000000" w:themeColor="text1"/>
                                <w:sz w:val="20"/>
                                <w:szCs w:val="20"/>
                              </w:rPr>
                              <w:t xml:space="preserve"> </w:t>
                            </w:r>
                            <w:hyperlink r:id="rId10" w:history="1">
                              <w:r w:rsidR="00007AF5" w:rsidRPr="00CD34A0">
                                <w:rPr>
                                  <w:rStyle w:val="Hyperlink"/>
                                  <w:sz w:val="20"/>
                                  <w:szCs w:val="20"/>
                                </w:rPr>
                                <w:t>alyameenal-dahiri@hotmail.co.uk</w:t>
                              </w:r>
                            </w:hyperlink>
                          </w:p>
                          <w:p w14:paraId="53D76982" w14:textId="77777777" w:rsidR="00007AF5" w:rsidRPr="00007AF5" w:rsidRDefault="00007AF5" w:rsidP="00457DE1">
                            <w:pPr>
                              <w:pStyle w:val="NoSpacing"/>
                              <w:rPr>
                                <w:color w:val="000000" w:themeColor="text1"/>
                                <w:sz w:val="20"/>
                                <w:szCs w:val="20"/>
                              </w:rPr>
                            </w:pPr>
                          </w:p>
                          <w:p w14:paraId="2D1214B3" w14:textId="7E2B6755" w:rsidR="00D73E54" w:rsidRPr="00D73E54" w:rsidRDefault="00D73E54" w:rsidP="00457DE1">
                            <w:pPr>
                              <w:pStyle w:val="NoSpacing"/>
                              <w:rPr>
                                <w:color w:val="00B050"/>
                              </w:rPr>
                            </w:pPr>
                            <w:r w:rsidRPr="00D73E54">
                              <w:rPr>
                                <w:color w:val="00B050"/>
                              </w:rPr>
                              <w:t>Are you new to playing in tournaments? If so, you may find Table Tennis England’s video for new players helpful, to find and view the video please click on the following link: -</w:t>
                            </w:r>
                          </w:p>
                          <w:p w14:paraId="1C751BD2" w14:textId="722B5EF8" w:rsidR="00D73E54" w:rsidRDefault="00A65908" w:rsidP="00457DE1">
                            <w:pPr>
                              <w:pStyle w:val="NoSpacing"/>
                              <w:rPr>
                                <w:color w:val="000000" w:themeColor="text1"/>
                              </w:rPr>
                            </w:pPr>
                            <w:hyperlink r:id="rId11" w:history="1">
                              <w:r w:rsidR="00D73E54" w:rsidRPr="00123A87">
                                <w:rPr>
                                  <w:rStyle w:val="Hyperlink"/>
                                </w:rPr>
                                <w:t>https://www.tabletennisengland.co.uk/compete/</w:t>
                              </w:r>
                            </w:hyperlink>
                          </w:p>
                          <w:p w14:paraId="1894E57D" w14:textId="77777777" w:rsidR="00D73E54" w:rsidRPr="00457DE1" w:rsidRDefault="00D73E54" w:rsidP="00457DE1">
                            <w:pPr>
                              <w:pStyle w:val="NoSpacing"/>
                              <w:rPr>
                                <w:color w:val="000000" w:themeColor="text1"/>
                              </w:rPr>
                            </w:pPr>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2B3F0DB3" id="Snip Single Corner Rectangle 118" o:spid="_x0000_s1026" style="position:absolute;left:0;text-align:left;margin-left:10.8pt;margin-top:242.4pt;width:246.2pt;height:493.8pt;z-index:251657728;visibility:visible;mso-wrap-style:square;mso-width-percent:400;mso-height-percent:0;mso-wrap-distance-left:14.4pt;mso-wrap-distance-top:14.4pt;mso-wrap-distance-right:14.4pt;mso-wrap-distance-bottom:14.4pt;mso-position-horizontal:absolute;mso-position-horizontal-relative:page;mso-position-vertical:absolute;mso-position-vertical-relative:margin;mso-width-percent:400;mso-height-percent:0;mso-width-relative:margin;mso-height-relative:margin;v-text-anchor:top" coordsize="3126740,6271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" adj="-11796480,,5400" path="m,l2605606,r521134,521134l3126740,6271260,,6271260,,xe" fillcolor="#8496b0 [1951]" stroked="f" strokeweight="1pt">
                <v:fill opacity="13107f" color2="#d5dce4 [671]" o:opacity2="13107f" rotate="t" focus="100%" type="gradient">
                  <o:fill v:ext="view" type="gradientUnscaled"/>
                </v:fill>
                <v:stroke joinstyle="miter"/>
                <v:formulas/>
                <v:path arrowok="t" o:connecttype="custom" o:connectlocs="0,0;2605606,0;3126740,521134;3126740,6271260;0,6271260;0,0" o:connectangles="0,0,0,0,0,0" textboxrect="0,0,3126740,6271260"/>
                <v:textbox inset="18pt,7.2pt,0,7.2pt">
                  <w:txbxContent>
                    <w:p w14:paraId="415FA8E3" w14:textId="686CEE32" w:rsidR="000D4717" w:rsidRPr="00CD34A0" w:rsidRDefault="000D4717" w:rsidP="000D4717">
                      <w:pPr>
                        <w:rPr>
                          <w:color w:val="00B050"/>
                        </w:rPr>
                      </w:pPr>
                      <w:r w:rsidRPr="00CD34A0">
                        <w:rPr>
                          <w:color w:val="00B050"/>
                        </w:rPr>
                        <w:t>Closing Date:</w:t>
                      </w:r>
                    </w:p>
                    <w:p w14:paraId="35FAEF1F" w14:textId="29E226D1" w:rsidR="000D4717" w:rsidRPr="006A4E42" w:rsidRDefault="00B937CC" w:rsidP="000D4717">
                      <w:pPr>
                        <w:rPr>
                          <w:b/>
                          <w:bCs/>
                          <w:color w:val="00B050"/>
                        </w:rPr>
                      </w:pPr>
                      <w:r>
                        <w:rPr>
                          <w:b/>
                          <w:bCs/>
                          <w:color w:val="00B050"/>
                        </w:rPr>
                        <w:t>Monday</w:t>
                      </w:r>
                      <w:r w:rsidR="000D4717" w:rsidRPr="006A4E42">
                        <w:rPr>
                          <w:b/>
                          <w:bCs/>
                          <w:color w:val="00B050"/>
                        </w:rPr>
                        <w:t xml:space="preserve"> </w:t>
                      </w:r>
                      <w:r w:rsidR="00F712DB" w:rsidRPr="006A4E42">
                        <w:rPr>
                          <w:b/>
                          <w:bCs/>
                          <w:color w:val="00B050"/>
                        </w:rPr>
                        <w:t>2</w:t>
                      </w:r>
                      <w:r w:rsidR="006A4E42" w:rsidRPr="006A4E42">
                        <w:rPr>
                          <w:b/>
                          <w:bCs/>
                          <w:color w:val="00B050"/>
                        </w:rPr>
                        <w:t>7</w:t>
                      </w:r>
                      <w:r w:rsidR="000D4717" w:rsidRPr="006A4E42">
                        <w:rPr>
                          <w:b/>
                          <w:bCs/>
                          <w:color w:val="00B050"/>
                          <w:vertAlign w:val="superscript"/>
                        </w:rPr>
                        <w:t>TH</w:t>
                      </w:r>
                      <w:r w:rsidR="000D4717" w:rsidRPr="006A4E42">
                        <w:rPr>
                          <w:b/>
                          <w:bCs/>
                          <w:color w:val="00B050"/>
                        </w:rPr>
                        <w:t xml:space="preserve"> </w:t>
                      </w:r>
                      <w:r w:rsidR="00CD34A0">
                        <w:rPr>
                          <w:b/>
                          <w:bCs/>
                          <w:color w:val="00B050"/>
                        </w:rPr>
                        <w:t>February</w:t>
                      </w:r>
                      <w:r w:rsidR="000D4717" w:rsidRPr="006A4E42">
                        <w:rPr>
                          <w:b/>
                          <w:bCs/>
                          <w:color w:val="00B050"/>
                        </w:rPr>
                        <w:t xml:space="preserve"> 2023</w:t>
                      </w:r>
                    </w:p>
                    <w:p w14:paraId="226835E8" w14:textId="29931CC2" w:rsidR="00CB267C" w:rsidRPr="003D3AE4" w:rsidRDefault="00CB267C" w:rsidP="000D4717">
                      <w:pPr>
                        <w:rPr>
                          <w:color w:val="000000" w:themeColor="text1"/>
                        </w:rPr>
                      </w:pPr>
                      <w:r w:rsidRPr="003D3AE4">
                        <w:rPr>
                          <w:color w:val="000000" w:themeColor="text1"/>
                        </w:rPr>
                        <w:t xml:space="preserve">Please </w:t>
                      </w:r>
                      <w:r w:rsidR="00F72DA9" w:rsidRPr="003D3AE4">
                        <w:rPr>
                          <w:color w:val="000000" w:themeColor="text1"/>
                        </w:rPr>
                        <w:t>s</w:t>
                      </w:r>
                      <w:r w:rsidRPr="003D3AE4">
                        <w:rPr>
                          <w:color w:val="000000" w:themeColor="text1"/>
                        </w:rPr>
                        <w:t>end entries via email to</w:t>
                      </w:r>
                      <w:r w:rsidR="00C65E69" w:rsidRPr="003D3AE4">
                        <w:rPr>
                          <w:color w:val="000000" w:themeColor="text1"/>
                        </w:rPr>
                        <w:t>:</w:t>
                      </w:r>
                      <w:r w:rsidR="003702C3" w:rsidRPr="003D3AE4">
                        <w:rPr>
                          <w:color w:val="000000" w:themeColor="text1"/>
                        </w:rPr>
                        <w:t xml:space="preserve"> </w:t>
                      </w:r>
                      <w:r w:rsidR="0077727E" w:rsidRPr="003D3AE4">
                        <w:rPr>
                          <w:color w:val="000000" w:themeColor="text1"/>
                          <w:sz w:val="20"/>
                          <w:szCs w:val="20"/>
                        </w:rPr>
                        <w:t>alyameenal-dahiri@hotmail.co.uk</w:t>
                      </w:r>
                    </w:p>
                    <w:p w14:paraId="129CB8F6" w14:textId="7AFBB28A" w:rsidR="00CB267C" w:rsidRDefault="00CB267C" w:rsidP="000D4717">
                      <w:pPr>
                        <w:rPr>
                          <w:color w:val="000000" w:themeColor="text1"/>
                        </w:rPr>
                      </w:pPr>
                      <w:r>
                        <w:rPr>
                          <w:color w:val="000000" w:themeColor="text1"/>
                        </w:rPr>
                        <w:t xml:space="preserve">For further copies of this entry form please download at </w:t>
                      </w:r>
                      <w:hyperlink r:id="rId12" w:history="1">
                        <w:r w:rsidRPr="006D380A">
                          <w:rPr>
                            <w:rStyle w:val="Hyperlink"/>
                          </w:rPr>
                          <w:t>www.tabletennisengland.co.uk</w:t>
                        </w:r>
                      </w:hyperlink>
                    </w:p>
                    <w:p w14:paraId="264986C5" w14:textId="516180EF" w:rsidR="00CB267C" w:rsidRPr="00CD34A0" w:rsidRDefault="00CB267C" w:rsidP="000D4717">
                      <w:pPr>
                        <w:rPr>
                          <w:color w:val="00B050"/>
                        </w:rPr>
                      </w:pPr>
                      <w:r w:rsidRPr="00B937CC">
                        <w:rPr>
                          <w:color w:val="00B050"/>
                        </w:rPr>
                        <w:t xml:space="preserve">The draw will take place on </w:t>
                      </w:r>
                      <w:r w:rsidR="00693C4F" w:rsidRPr="00B937CC">
                        <w:rPr>
                          <w:color w:val="00B050"/>
                        </w:rPr>
                        <w:t>28</w:t>
                      </w:r>
                      <w:r w:rsidRPr="00B937CC">
                        <w:rPr>
                          <w:color w:val="00B050"/>
                          <w:vertAlign w:val="superscript"/>
                        </w:rPr>
                        <w:t>th</w:t>
                      </w:r>
                      <w:r w:rsidRPr="00B937CC">
                        <w:rPr>
                          <w:color w:val="00B050"/>
                        </w:rPr>
                        <w:t xml:space="preserve"> February 2023</w:t>
                      </w:r>
                    </w:p>
                    <w:p w14:paraId="45CB5944" w14:textId="0172A7A1" w:rsidR="00CB267C" w:rsidRDefault="00CB267C" w:rsidP="000D4717">
                      <w:pPr>
                        <w:rPr>
                          <w:b/>
                          <w:bCs/>
                          <w:color w:val="000000" w:themeColor="text1"/>
                        </w:rPr>
                      </w:pPr>
                      <w:r>
                        <w:rPr>
                          <w:b/>
                          <w:bCs/>
                          <w:color w:val="000000" w:themeColor="text1"/>
                        </w:rPr>
                        <w:t xml:space="preserve">If you find you are unable to attend the event or need to contact the </w:t>
                      </w:r>
                      <w:r w:rsidR="00F53EA9">
                        <w:rPr>
                          <w:b/>
                          <w:bCs/>
                          <w:color w:val="000000" w:themeColor="text1"/>
                        </w:rPr>
                        <w:t>organiser,</w:t>
                      </w:r>
                      <w:r>
                        <w:rPr>
                          <w:b/>
                          <w:bCs/>
                          <w:color w:val="000000" w:themeColor="text1"/>
                        </w:rPr>
                        <w:t xml:space="preserve"> please ring or email:</w:t>
                      </w:r>
                    </w:p>
                    <w:p w14:paraId="0225A819" w14:textId="7E155915" w:rsidR="00154657" w:rsidRPr="00457DE1" w:rsidRDefault="00154657" w:rsidP="00457DE1">
                      <w:pPr>
                        <w:pStyle w:val="NoSpacing"/>
                        <w:rPr>
                          <w:color w:val="000000" w:themeColor="text1"/>
                        </w:rPr>
                      </w:pPr>
                      <w:r w:rsidRPr="00457DE1">
                        <w:rPr>
                          <w:color w:val="000000" w:themeColor="text1"/>
                        </w:rPr>
                        <w:t>Dan Bullen:</w:t>
                      </w:r>
                    </w:p>
                    <w:p w14:paraId="14078480" w14:textId="57712133" w:rsidR="00154657" w:rsidRPr="00457DE1" w:rsidRDefault="00154657" w:rsidP="00457DE1">
                      <w:pPr>
                        <w:pStyle w:val="NoSpacing"/>
                        <w:rPr>
                          <w:color w:val="000000" w:themeColor="text1"/>
                        </w:rPr>
                      </w:pPr>
                      <w:r w:rsidRPr="00457DE1">
                        <w:rPr>
                          <w:color w:val="000000" w:themeColor="text1"/>
                        </w:rPr>
                        <w:t xml:space="preserve">Phone: </w:t>
                      </w:r>
                      <w:r w:rsidR="00457DE1" w:rsidRPr="00457DE1">
                        <w:rPr>
                          <w:color w:val="000000" w:themeColor="text1"/>
                        </w:rPr>
                        <w:t>07920404411</w:t>
                      </w:r>
                    </w:p>
                    <w:p w14:paraId="664A490C" w14:textId="1BE36877" w:rsidR="008404B2" w:rsidRDefault="00154657" w:rsidP="00457DE1">
                      <w:pPr>
                        <w:pStyle w:val="NoSpacing"/>
                        <w:rPr>
                          <w:rStyle w:val="Hyperlink"/>
                        </w:rPr>
                      </w:pPr>
                      <w:r w:rsidRPr="00457DE1">
                        <w:rPr>
                          <w:color w:val="000000" w:themeColor="text1"/>
                        </w:rPr>
                        <w:t xml:space="preserve">Email: </w:t>
                      </w:r>
                      <w:hyperlink r:id="rId13" w:history="1">
                        <w:r w:rsidR="00D73E54" w:rsidRPr="00123A87">
                          <w:rPr>
                            <w:rStyle w:val="Hyperlink"/>
                          </w:rPr>
                          <w:t>d.b112@me.com</w:t>
                        </w:r>
                      </w:hyperlink>
                    </w:p>
                    <w:p w14:paraId="1407181E" w14:textId="77777777" w:rsidR="008404B2" w:rsidRDefault="008404B2" w:rsidP="00457DE1">
                      <w:pPr>
                        <w:pStyle w:val="NoSpacing"/>
                        <w:rPr>
                          <w:color w:val="000000" w:themeColor="text1"/>
                        </w:rPr>
                      </w:pPr>
                    </w:p>
                    <w:p w14:paraId="62D9E77A" w14:textId="7247D8A0" w:rsidR="008404B2" w:rsidRPr="00CD34A0" w:rsidRDefault="008404B2" w:rsidP="00457DE1">
                      <w:pPr>
                        <w:pStyle w:val="NoSpacing"/>
                        <w:rPr>
                          <w:color w:val="000000" w:themeColor="text1"/>
                          <w:sz w:val="20"/>
                          <w:szCs w:val="20"/>
                        </w:rPr>
                      </w:pPr>
                      <w:r w:rsidRPr="00CD34A0">
                        <w:rPr>
                          <w:color w:val="000000" w:themeColor="text1"/>
                          <w:sz w:val="20"/>
                          <w:szCs w:val="20"/>
                        </w:rPr>
                        <w:t>Yameen Al-Dahiri:</w:t>
                      </w:r>
                    </w:p>
                    <w:p w14:paraId="494E59C0" w14:textId="7F6D5884" w:rsidR="008404B2" w:rsidRPr="00CD34A0" w:rsidRDefault="008404B2" w:rsidP="00457DE1">
                      <w:pPr>
                        <w:pStyle w:val="NoSpacing"/>
                        <w:rPr>
                          <w:color w:val="000000" w:themeColor="text1"/>
                          <w:sz w:val="20"/>
                          <w:szCs w:val="20"/>
                        </w:rPr>
                      </w:pPr>
                      <w:r w:rsidRPr="00CD34A0">
                        <w:rPr>
                          <w:color w:val="000000" w:themeColor="text1"/>
                          <w:sz w:val="20"/>
                          <w:szCs w:val="20"/>
                        </w:rPr>
                        <w:t>Phone:</w:t>
                      </w:r>
                      <w:r w:rsidR="00007AF5" w:rsidRPr="00CD34A0">
                        <w:rPr>
                          <w:color w:val="000000" w:themeColor="text1"/>
                          <w:sz w:val="20"/>
                          <w:szCs w:val="20"/>
                        </w:rPr>
                        <w:t xml:space="preserve"> 07482660063</w:t>
                      </w:r>
                      <w:r w:rsidRPr="00CD34A0">
                        <w:rPr>
                          <w:color w:val="000000" w:themeColor="text1"/>
                          <w:sz w:val="20"/>
                          <w:szCs w:val="20"/>
                        </w:rPr>
                        <w:t xml:space="preserve"> </w:t>
                      </w:r>
                    </w:p>
                    <w:p w14:paraId="4201F222" w14:textId="046272C5" w:rsidR="008404B2" w:rsidRDefault="008404B2" w:rsidP="00457DE1">
                      <w:pPr>
                        <w:pStyle w:val="NoSpacing"/>
                        <w:rPr>
                          <w:color w:val="000000" w:themeColor="text1"/>
                          <w:sz w:val="20"/>
                          <w:szCs w:val="20"/>
                        </w:rPr>
                      </w:pPr>
                      <w:r w:rsidRPr="00CD34A0">
                        <w:rPr>
                          <w:color w:val="000000" w:themeColor="text1"/>
                          <w:sz w:val="20"/>
                          <w:szCs w:val="20"/>
                        </w:rPr>
                        <w:t>Email:</w:t>
                      </w:r>
                      <w:r w:rsidR="00007AF5" w:rsidRPr="00CD34A0">
                        <w:rPr>
                          <w:color w:val="000000" w:themeColor="text1"/>
                          <w:sz w:val="20"/>
                          <w:szCs w:val="20"/>
                        </w:rPr>
                        <w:t xml:space="preserve"> </w:t>
                      </w:r>
                      <w:hyperlink r:id="rId14" w:history="1">
                        <w:r w:rsidR="00007AF5" w:rsidRPr="00CD34A0">
                          <w:rPr>
                            <w:rStyle w:val="Hyperlink"/>
                            <w:sz w:val="20"/>
                            <w:szCs w:val="20"/>
                          </w:rPr>
                          <w:t>alyameenal-dahiri@hotmail.co.uk</w:t>
                        </w:r>
                      </w:hyperlink>
                    </w:p>
                    <w:p w14:paraId="53D76982" w14:textId="77777777" w:rsidR="00007AF5" w:rsidRPr="00007AF5" w:rsidRDefault="00007AF5" w:rsidP="00457DE1">
                      <w:pPr>
                        <w:pStyle w:val="NoSpacing"/>
                        <w:rPr>
                          <w:color w:val="000000" w:themeColor="text1"/>
                          <w:sz w:val="20"/>
                          <w:szCs w:val="20"/>
                        </w:rPr>
                      </w:pPr>
                    </w:p>
                    <w:p w14:paraId="2D1214B3" w14:textId="7E2B6755" w:rsidR="00D73E54" w:rsidRPr="00D73E54" w:rsidRDefault="00D73E54" w:rsidP="00457DE1">
                      <w:pPr>
                        <w:pStyle w:val="NoSpacing"/>
                        <w:rPr>
                          <w:color w:val="00B050"/>
                        </w:rPr>
                      </w:pPr>
                      <w:r w:rsidRPr="00D73E54">
                        <w:rPr>
                          <w:color w:val="00B050"/>
                        </w:rPr>
                        <w:t>Are you new to playing in tournaments? If so, you may find Table Tennis England’s video for new players helpful, to find and view the video please click on the following link: -</w:t>
                      </w:r>
                    </w:p>
                    <w:p w14:paraId="1C751BD2" w14:textId="722B5EF8" w:rsidR="00D73E54" w:rsidRDefault="00000000" w:rsidP="00457DE1">
                      <w:pPr>
                        <w:pStyle w:val="NoSpacing"/>
                        <w:rPr>
                          <w:color w:val="000000" w:themeColor="text1"/>
                        </w:rPr>
                      </w:pPr>
                      <w:hyperlink r:id="rId15" w:history="1">
                        <w:r w:rsidR="00D73E54" w:rsidRPr="00123A87">
                          <w:rPr>
                            <w:rStyle w:val="Hyperlink"/>
                          </w:rPr>
                          <w:t>https://www.tabletennisengland.co.uk/compete/</w:t>
                        </w:r>
                      </w:hyperlink>
                    </w:p>
                    <w:p w14:paraId="1894E57D" w14:textId="77777777" w:rsidR="00D73E54" w:rsidRPr="00457DE1" w:rsidRDefault="00D73E54" w:rsidP="00457DE1">
                      <w:pPr>
                        <w:pStyle w:val="NoSpacing"/>
                        <w:rPr>
                          <w:color w:val="000000" w:themeColor="text1"/>
                        </w:rPr>
                      </w:pPr>
                    </w:p>
                  </w:txbxContent>
                </v:textbox>
                <w10:wrap type="square" anchorx="page" anchory="margin"/>
              </v:shape>
            </w:pict>
          </mc:Fallback>
        </mc:AlternateContent>
      </w:r>
    </w:p>
    <w:p w14:paraId="235CCBBB" w14:textId="500F83DF" w:rsidR="00E455DB" w:rsidRPr="00B937CC" w:rsidRDefault="00497198" w:rsidP="00497198">
      <w:pPr>
        <w:pStyle w:val="NoSpacing"/>
        <w:rPr>
          <w:b/>
          <w:bCs/>
          <w:color w:val="00B050"/>
          <w:sz w:val="28"/>
          <w:szCs w:val="28"/>
        </w:rPr>
      </w:pPr>
      <w:r w:rsidRPr="00B937CC">
        <w:rPr>
          <w:b/>
          <w:bCs/>
          <w:color w:val="00B050"/>
          <w:sz w:val="28"/>
          <w:szCs w:val="28"/>
        </w:rPr>
        <w:t xml:space="preserve">    </w:t>
      </w:r>
      <w:r w:rsidR="00E455DB" w:rsidRPr="00B937CC">
        <w:rPr>
          <w:b/>
          <w:bCs/>
          <w:color w:val="00B050"/>
          <w:sz w:val="28"/>
          <w:szCs w:val="28"/>
        </w:rPr>
        <w:t>SUNDAY 5</w:t>
      </w:r>
      <w:r w:rsidR="00E455DB" w:rsidRPr="00B937CC">
        <w:rPr>
          <w:b/>
          <w:bCs/>
          <w:color w:val="00B050"/>
          <w:sz w:val="28"/>
          <w:szCs w:val="28"/>
          <w:vertAlign w:val="superscript"/>
        </w:rPr>
        <w:t>TH</w:t>
      </w:r>
      <w:r w:rsidR="00E455DB" w:rsidRPr="00B937CC">
        <w:rPr>
          <w:b/>
          <w:bCs/>
          <w:color w:val="00B050"/>
          <w:sz w:val="28"/>
          <w:szCs w:val="28"/>
        </w:rPr>
        <w:t xml:space="preserve"> MARCH 2023</w:t>
      </w:r>
    </w:p>
    <w:p w14:paraId="2B5D19D1" w14:textId="38A561EB" w:rsidR="00C5601B" w:rsidRPr="00B937CC" w:rsidRDefault="00C5601B" w:rsidP="00C5601B">
      <w:pPr>
        <w:pStyle w:val="NoSpacing"/>
        <w:rPr>
          <w:color w:val="00B050"/>
          <w:sz w:val="24"/>
          <w:szCs w:val="24"/>
        </w:rPr>
      </w:pPr>
    </w:p>
    <w:p w14:paraId="75BB412B" w14:textId="5DF37966" w:rsidR="00C5601B" w:rsidRPr="00B937CC" w:rsidRDefault="00F5359A" w:rsidP="009C7CFC">
      <w:pPr>
        <w:pStyle w:val="NoSpacing"/>
        <w:jc w:val="center"/>
      </w:pPr>
      <w:r w:rsidRPr="00B937CC">
        <w:rPr>
          <w:b/>
          <w:bCs/>
        </w:rPr>
        <w:t xml:space="preserve"> </w:t>
      </w:r>
      <w:r w:rsidR="00C5601B" w:rsidRPr="00B937CC">
        <w:rPr>
          <w:b/>
          <w:bCs/>
        </w:rPr>
        <w:t xml:space="preserve">REFEREE: </w:t>
      </w:r>
      <w:r w:rsidR="00C5601B" w:rsidRPr="00B937CC">
        <w:t xml:space="preserve">Matthew </w:t>
      </w:r>
      <w:proofErr w:type="spellStart"/>
      <w:r w:rsidR="00C5601B" w:rsidRPr="00B937CC">
        <w:t>Pryke</w:t>
      </w:r>
      <w:proofErr w:type="spellEnd"/>
      <w:r w:rsidR="00C5601B" w:rsidRPr="00B937CC">
        <w:t xml:space="preserve"> (TR) </w:t>
      </w:r>
      <w:r w:rsidR="00C5601B" w:rsidRPr="00B937CC">
        <w:rPr>
          <w:color w:val="2F5496" w:themeColor="accent1" w:themeShade="BF"/>
          <w:u w:val="single"/>
        </w:rPr>
        <w:t>Tkdmattpryke@outlook.com</w:t>
      </w:r>
    </w:p>
    <w:p w14:paraId="4DCCB05D" w14:textId="500780CB" w:rsidR="00C5601B" w:rsidRPr="00B937CC" w:rsidRDefault="003B0566" w:rsidP="003B0566">
      <w:pPr>
        <w:pStyle w:val="NoSpacing"/>
      </w:pPr>
      <w:r w:rsidRPr="00B937CC">
        <w:rPr>
          <w:b/>
          <w:bCs/>
        </w:rPr>
        <w:t xml:space="preserve">           </w:t>
      </w:r>
      <w:r w:rsidR="008404B2" w:rsidRPr="00B937CC">
        <w:rPr>
          <w:b/>
          <w:bCs/>
        </w:rPr>
        <w:t xml:space="preserve">TOURNAMENT </w:t>
      </w:r>
      <w:r w:rsidR="00C5601B" w:rsidRPr="00B937CC">
        <w:rPr>
          <w:b/>
          <w:bCs/>
        </w:rPr>
        <w:t xml:space="preserve">ORGANISER: </w:t>
      </w:r>
      <w:r w:rsidR="00C5601B" w:rsidRPr="00B937CC">
        <w:t>Dan Bullen (TO</w:t>
      </w:r>
      <w:r w:rsidR="008404B2" w:rsidRPr="00B937CC">
        <w:t>3</w:t>
      </w:r>
      <w:r w:rsidR="00C5601B" w:rsidRPr="00B937CC">
        <w:t xml:space="preserve">) </w:t>
      </w:r>
      <w:r w:rsidR="00C5601B" w:rsidRPr="00B937CC">
        <w:rPr>
          <w:color w:val="2F5496" w:themeColor="accent1" w:themeShade="BF"/>
          <w:u w:val="single"/>
        </w:rPr>
        <w:t>d.b112@me.com</w:t>
      </w:r>
    </w:p>
    <w:p w14:paraId="373233EA" w14:textId="1A37F9AF" w:rsidR="00493775" w:rsidRPr="00B937CC" w:rsidRDefault="00CB267C" w:rsidP="009C7CFC">
      <w:pPr>
        <w:pStyle w:val="NoSpacing"/>
        <w:jc w:val="center"/>
      </w:pPr>
      <w:r w:rsidRPr="00B937CC">
        <w:rPr>
          <w:b/>
          <w:bCs/>
          <w:noProof/>
        </w:rPr>
        <mc:AlternateContent>
          <mc:Choice Requires="wps">
            <w:drawing>
              <wp:anchor distT="0" distB="0" distL="114300" distR="114300" simplePos="0" relativeHeight="251656704" behindDoc="0" locked="0" layoutInCell="1" allowOverlap="1" wp14:anchorId="469A3AB4" wp14:editId="39803BF3">
                <wp:simplePos x="0" y="0"/>
                <wp:positionH relativeFrom="page">
                  <wp:posOffset>2423160</wp:posOffset>
                </wp:positionH>
                <wp:positionV relativeFrom="paragraph">
                  <wp:posOffset>334010</wp:posOffset>
                </wp:positionV>
                <wp:extent cx="5052060" cy="52349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5052060" cy="5234940"/>
                        </a:xfrm>
                        <a:prstGeom prst="rect">
                          <a:avLst/>
                        </a:prstGeom>
                        <a:solidFill>
                          <a:schemeClr val="lt1"/>
                        </a:solidFill>
                        <a:ln w="6350">
                          <a:noFill/>
                        </a:ln>
                      </wps:spPr>
                      <wps:txbx>
                        <w:txbxContent>
                          <w:p w14:paraId="766C5BB6" w14:textId="49869B6D" w:rsidR="00CB267C" w:rsidRPr="00213A00" w:rsidRDefault="00C04CF3">
                            <w:pPr>
                              <w:rPr>
                                <w:rFonts w:cstheme="minorHAnsi"/>
                                <w:b/>
                                <w:bCs/>
                                <w:sz w:val="18"/>
                                <w:szCs w:val="18"/>
                              </w:rPr>
                            </w:pPr>
                            <w:r w:rsidRPr="00213A00">
                              <w:rPr>
                                <w:rFonts w:cstheme="minorHAnsi"/>
                                <w:b/>
                                <w:bCs/>
                                <w:sz w:val="18"/>
                                <w:szCs w:val="18"/>
                              </w:rPr>
                              <w:t>TOURNAMENT REGULATIONS (to be retained)</w:t>
                            </w:r>
                          </w:p>
                          <w:p w14:paraId="6822692C" w14:textId="73620E07" w:rsidR="00C04CF3" w:rsidRPr="00B36429" w:rsidRDefault="00C04CF3" w:rsidP="00B36429">
                            <w:pPr>
                              <w:pStyle w:val="NoSpacing"/>
                              <w:rPr>
                                <w:sz w:val="18"/>
                                <w:szCs w:val="18"/>
                              </w:rPr>
                            </w:pPr>
                            <w:r w:rsidRPr="00B36429">
                              <w:rPr>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w:t>
                            </w:r>
                          </w:p>
                          <w:p w14:paraId="0858FB0A" w14:textId="3EB114CE" w:rsidR="00C04CF3" w:rsidRPr="00B36429" w:rsidRDefault="00C04CF3" w:rsidP="00B36429">
                            <w:pPr>
                              <w:pStyle w:val="NoSpacing"/>
                              <w:rPr>
                                <w:sz w:val="18"/>
                                <w:szCs w:val="18"/>
                              </w:rPr>
                            </w:pPr>
                            <w:r w:rsidRPr="00B36429">
                              <w:rPr>
                                <w:sz w:val="18"/>
                                <w:szCs w:val="18"/>
                              </w:rPr>
                              <w:t>2.  TTE Regulations Part A (Regulated Competitions) and Part B (Tournament Regulations) apply to the tournament.</w:t>
                            </w:r>
                          </w:p>
                          <w:p w14:paraId="2A77E945" w14:textId="480C2B71" w:rsidR="00C04CF3" w:rsidRPr="00B36429" w:rsidRDefault="00C04CF3" w:rsidP="00B36429">
                            <w:pPr>
                              <w:pStyle w:val="NoSpacing"/>
                              <w:rPr>
                                <w:sz w:val="18"/>
                                <w:szCs w:val="18"/>
                              </w:rPr>
                            </w:pPr>
                            <w:r w:rsidRPr="00B36429">
                              <w:rPr>
                                <w:sz w:val="18"/>
                                <w:szCs w:val="18"/>
                              </w:rPr>
                              <w:t>3. ITTF Regulations for International Competitions apply to the tournament except where otherwise specified in TTE Regulations Parts A or B, or in this form.</w:t>
                            </w:r>
                          </w:p>
                          <w:p w14:paraId="15EB6AE4" w14:textId="1D944EBA" w:rsidR="00C04CF3" w:rsidRPr="00B36429" w:rsidRDefault="00C04CF3" w:rsidP="00B36429">
                            <w:pPr>
                              <w:pStyle w:val="NoSpacing"/>
                              <w:rPr>
                                <w:sz w:val="18"/>
                                <w:szCs w:val="18"/>
                              </w:rPr>
                            </w:pPr>
                            <w:r w:rsidRPr="00B36429">
                              <w:rPr>
                                <w:sz w:val="18"/>
                                <w:szCs w:val="18"/>
                              </w:rPr>
                              <w:t>4. Completion and submission of this Entry Form signifies agreement by the entrant to the conditions of the competition, including any variations of ITTF regulations.</w:t>
                            </w:r>
                          </w:p>
                          <w:p w14:paraId="6F353008" w14:textId="386F2A1B" w:rsidR="004F5FBE" w:rsidRPr="000B79C0" w:rsidRDefault="00ED2A99" w:rsidP="00B36429">
                            <w:pPr>
                              <w:pStyle w:val="NoSpacing"/>
                              <w:rPr>
                                <w:rFonts w:cstheme="minorHAnsi"/>
                                <w:sz w:val="18"/>
                                <w:szCs w:val="18"/>
                              </w:rPr>
                            </w:pPr>
                            <w:r w:rsidRPr="009F7A01">
                              <w:rPr>
                                <w:rFonts w:cstheme="minorHAnsi"/>
                                <w:sz w:val="18"/>
                                <w:szCs w:val="18"/>
                              </w:rPr>
                              <w:t xml:space="preserve">5. </w:t>
                            </w:r>
                            <w:r w:rsidR="009F7A01" w:rsidRPr="009F7A01">
                              <w:rPr>
                                <w:rFonts w:cstheme="minorHAnsi"/>
                                <w:sz w:val="18"/>
                                <w:szCs w:val="18"/>
                              </w:rPr>
                              <w:t>All competitors may be required to umpire at least one match in each event entered</w:t>
                            </w:r>
                          </w:p>
                          <w:p w14:paraId="07792DF2" w14:textId="1539A15C" w:rsidR="00ED2A99" w:rsidRPr="00B36429" w:rsidRDefault="001743A5" w:rsidP="00B36429">
                            <w:pPr>
                              <w:pStyle w:val="NoSpacing"/>
                              <w:rPr>
                                <w:sz w:val="18"/>
                                <w:szCs w:val="18"/>
                              </w:rPr>
                            </w:pPr>
                            <w:r>
                              <w:rPr>
                                <w:sz w:val="18"/>
                                <w:szCs w:val="18"/>
                              </w:rPr>
                              <w:t>6</w:t>
                            </w:r>
                            <w:r w:rsidR="00ED2A99" w:rsidRPr="00B36429">
                              <w:rPr>
                                <w:sz w:val="18"/>
                                <w:szCs w:val="18"/>
                              </w:rPr>
                              <w:t>. All Matches shall be the best of 5 games to 11 points.</w:t>
                            </w:r>
                          </w:p>
                          <w:p w14:paraId="128EFAA8" w14:textId="35F6EDE0" w:rsidR="004F5FBE" w:rsidRPr="00B36429" w:rsidRDefault="001743A5" w:rsidP="00B36429">
                            <w:pPr>
                              <w:pStyle w:val="NoSpacing"/>
                              <w:rPr>
                                <w:sz w:val="18"/>
                                <w:szCs w:val="18"/>
                              </w:rPr>
                            </w:pPr>
                            <w:r>
                              <w:rPr>
                                <w:sz w:val="18"/>
                                <w:szCs w:val="18"/>
                              </w:rPr>
                              <w:t>7</w:t>
                            </w:r>
                            <w:r w:rsidR="00ED2A99" w:rsidRPr="00B36429">
                              <w:rPr>
                                <w:sz w:val="18"/>
                                <w:szCs w:val="18"/>
                              </w:rPr>
                              <w:t xml:space="preserve">. Play shall be </w:t>
                            </w:r>
                            <w:r w:rsidR="004F5FBE" w:rsidRPr="00B36429">
                              <w:rPr>
                                <w:sz w:val="18"/>
                                <w:szCs w:val="18"/>
                              </w:rPr>
                              <w:t xml:space="preserve">Groups of 4 or 5 </w:t>
                            </w:r>
                            <w:r w:rsidR="000B79C0">
                              <w:rPr>
                                <w:sz w:val="18"/>
                                <w:szCs w:val="18"/>
                              </w:rPr>
                              <w:t>(</w:t>
                            </w:r>
                            <w:r w:rsidR="004F5FBE" w:rsidRPr="00B36429">
                              <w:rPr>
                                <w:sz w:val="18"/>
                                <w:szCs w:val="18"/>
                              </w:rPr>
                              <w:t>dependant on entries</w:t>
                            </w:r>
                            <w:r w:rsidR="000B79C0">
                              <w:rPr>
                                <w:sz w:val="18"/>
                                <w:szCs w:val="18"/>
                              </w:rPr>
                              <w:t>) followed knockout rounds.</w:t>
                            </w:r>
                          </w:p>
                          <w:p w14:paraId="110148C2" w14:textId="5D98E48E" w:rsidR="00ED2A99" w:rsidRPr="00B36429" w:rsidRDefault="001743A5" w:rsidP="00B36429">
                            <w:pPr>
                              <w:pStyle w:val="NoSpacing"/>
                              <w:rPr>
                                <w:sz w:val="18"/>
                                <w:szCs w:val="18"/>
                              </w:rPr>
                            </w:pPr>
                            <w:r>
                              <w:rPr>
                                <w:sz w:val="18"/>
                                <w:szCs w:val="18"/>
                              </w:rPr>
                              <w:t>8</w:t>
                            </w:r>
                            <w:r w:rsidR="00ED2A99" w:rsidRPr="00B36429">
                              <w:rPr>
                                <w:sz w:val="18"/>
                                <w:szCs w:val="18"/>
                              </w:rPr>
                              <w:t>. 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p>
                          <w:p w14:paraId="0FCC9874" w14:textId="54DE6089" w:rsidR="00ED2A99" w:rsidRPr="00B36429" w:rsidRDefault="001743A5" w:rsidP="00B36429">
                            <w:pPr>
                              <w:pStyle w:val="NoSpacing"/>
                              <w:rPr>
                                <w:sz w:val="18"/>
                                <w:szCs w:val="18"/>
                              </w:rPr>
                            </w:pPr>
                            <w:r>
                              <w:rPr>
                                <w:sz w:val="18"/>
                                <w:szCs w:val="18"/>
                              </w:rPr>
                              <w:t>9</w:t>
                            </w:r>
                            <w:r w:rsidR="00ED2A99" w:rsidRPr="00B36429">
                              <w:rPr>
                                <w:sz w:val="18"/>
                                <w:szCs w:val="18"/>
                              </w:rPr>
                              <w:t>. No competitor or official shall engage in betting on players or matches.</w:t>
                            </w:r>
                            <w:r w:rsidR="00ED2A99" w:rsidRPr="00B36429">
                              <w:rPr>
                                <w:sz w:val="18"/>
                                <w:szCs w:val="18"/>
                              </w:rPr>
                              <w:br/>
                              <w:t>1</w:t>
                            </w:r>
                            <w:r>
                              <w:rPr>
                                <w:sz w:val="18"/>
                                <w:szCs w:val="18"/>
                              </w:rPr>
                              <w:t>0</w:t>
                            </w:r>
                            <w:r w:rsidR="00ED2A99" w:rsidRPr="00B36429">
                              <w:rPr>
                                <w:sz w:val="18"/>
                                <w:szCs w:val="18"/>
                              </w:rPr>
                              <w:t>. Doping shall not take place either before or during play.</w:t>
                            </w:r>
                          </w:p>
                          <w:p w14:paraId="619CA9B8" w14:textId="5A9118D0" w:rsidR="00ED2A99" w:rsidRPr="00B36429" w:rsidRDefault="00ED2A99" w:rsidP="00B36429">
                            <w:pPr>
                              <w:pStyle w:val="NoSpacing"/>
                              <w:rPr>
                                <w:sz w:val="18"/>
                                <w:szCs w:val="18"/>
                              </w:rPr>
                            </w:pPr>
                            <w:r w:rsidRPr="00B36429">
                              <w:rPr>
                                <w:sz w:val="18"/>
                                <w:szCs w:val="18"/>
                              </w:rPr>
                              <w:t>1</w:t>
                            </w:r>
                            <w:r w:rsidR="001743A5">
                              <w:rPr>
                                <w:sz w:val="18"/>
                                <w:szCs w:val="18"/>
                              </w:rPr>
                              <w:t>1</w:t>
                            </w:r>
                            <w:r w:rsidRPr="00B36429">
                              <w:rPr>
                                <w:sz w:val="18"/>
                                <w:szCs w:val="18"/>
                              </w:rPr>
                              <w:t>. All competitors must report to the Control Desk on arrival and must not leave the hall without first obtaining permission from the Referee. Players absent when called upon to play are liable to be scratched.</w:t>
                            </w:r>
                          </w:p>
                          <w:p w14:paraId="4A36F278" w14:textId="29F9B65C" w:rsidR="00ED2A99" w:rsidRPr="00B36429" w:rsidRDefault="00C72E72" w:rsidP="00B36429">
                            <w:pPr>
                              <w:pStyle w:val="NoSpacing"/>
                              <w:rPr>
                                <w:sz w:val="18"/>
                                <w:szCs w:val="18"/>
                              </w:rPr>
                            </w:pPr>
                            <w:r w:rsidRPr="00B36429">
                              <w:rPr>
                                <w:sz w:val="18"/>
                                <w:szCs w:val="18"/>
                              </w:rPr>
                              <w:t>1</w:t>
                            </w:r>
                            <w:r w:rsidR="001743A5">
                              <w:rPr>
                                <w:sz w:val="18"/>
                                <w:szCs w:val="18"/>
                              </w:rPr>
                              <w:t>2</w:t>
                            </w:r>
                            <w:r w:rsidRPr="00B36429">
                              <w:rPr>
                                <w:sz w:val="18"/>
                                <w:szCs w:val="18"/>
                              </w:rPr>
                              <w:t>. Should there be insufficient entries in any event the Referee reserves the right to cancel that event/merge such event and/or place the entrant in a similar event.</w:t>
                            </w:r>
                          </w:p>
                          <w:p w14:paraId="57576377" w14:textId="0280B7B9" w:rsidR="00C72E72" w:rsidRPr="00B36429" w:rsidRDefault="00C72E72" w:rsidP="00B36429">
                            <w:pPr>
                              <w:pStyle w:val="NoSpacing"/>
                              <w:rPr>
                                <w:sz w:val="18"/>
                                <w:szCs w:val="18"/>
                              </w:rPr>
                            </w:pPr>
                            <w:r w:rsidRPr="00B36429">
                              <w:rPr>
                                <w:sz w:val="18"/>
                                <w:szCs w:val="18"/>
                              </w:rPr>
                              <w:t>1</w:t>
                            </w:r>
                            <w:r w:rsidR="001743A5">
                              <w:rPr>
                                <w:sz w:val="18"/>
                                <w:szCs w:val="18"/>
                              </w:rPr>
                              <w:t>3</w:t>
                            </w:r>
                            <w:r w:rsidRPr="00B36429">
                              <w:rPr>
                                <w:sz w:val="18"/>
                                <w:szCs w:val="18"/>
                              </w:rPr>
                              <w:t>. The Referee’s decision shall be final on points of law, and any question arising not provided for in these regulations, or in any dispute as to the interpretation thereof. Decisions on points of fact by an umpire or assistant umpire appointed by the Referee shall be final</w:t>
                            </w:r>
                          </w:p>
                          <w:p w14:paraId="6DC7589C" w14:textId="7F8A7BEF" w:rsidR="00213A00" w:rsidRPr="0028226F" w:rsidRDefault="00213A00" w:rsidP="00B36429">
                            <w:pPr>
                              <w:pStyle w:val="NoSpacing"/>
                              <w:rPr>
                                <w:sz w:val="18"/>
                                <w:szCs w:val="18"/>
                              </w:rPr>
                            </w:pPr>
                            <w:r w:rsidRPr="0028226F">
                              <w:rPr>
                                <w:sz w:val="18"/>
                                <w:szCs w:val="18"/>
                              </w:rPr>
                              <w:t>1</w:t>
                            </w:r>
                            <w:r w:rsidR="001743A5" w:rsidRPr="0028226F">
                              <w:rPr>
                                <w:sz w:val="18"/>
                                <w:szCs w:val="18"/>
                              </w:rPr>
                              <w:t>4</w:t>
                            </w:r>
                            <w:r w:rsidRPr="0028226F">
                              <w:rPr>
                                <w:sz w:val="18"/>
                                <w:szCs w:val="18"/>
                              </w:rPr>
                              <w:t>. All entries and event details are subject to COVID-related restrictions, or protocols that Table Tennis Engla</w:t>
                            </w:r>
                            <w:r w:rsidR="00B36429" w:rsidRPr="0028226F">
                              <w:rPr>
                                <w:sz w:val="18"/>
                                <w:szCs w:val="18"/>
                              </w:rPr>
                              <w:t>nd may deem necessary. Venues used for events may impose COVID restrictions that go beyond government guidance.</w:t>
                            </w:r>
                          </w:p>
                          <w:p w14:paraId="216E0545" w14:textId="62282964" w:rsidR="00CC0180" w:rsidRPr="00CC0180" w:rsidRDefault="00CC0180" w:rsidP="00B36429">
                            <w:pPr>
                              <w:pStyle w:val="NoSpacing"/>
                              <w:rPr>
                                <w:rFonts w:cstheme="minorHAnsi"/>
                                <w:sz w:val="18"/>
                                <w:szCs w:val="18"/>
                              </w:rPr>
                            </w:pPr>
                            <w:r w:rsidRPr="0028226F">
                              <w:rPr>
                                <w:rFonts w:cstheme="minorHAnsi"/>
                                <w:sz w:val="18"/>
                                <w:szCs w:val="18"/>
                              </w:rPr>
                              <w:t>1</w:t>
                            </w:r>
                            <w:r w:rsidR="001743A5" w:rsidRPr="0028226F">
                              <w:rPr>
                                <w:rFonts w:cstheme="minorHAnsi"/>
                                <w:sz w:val="18"/>
                                <w:szCs w:val="18"/>
                              </w:rPr>
                              <w:t>5</w:t>
                            </w:r>
                            <w:r w:rsidRPr="0028226F">
                              <w:rPr>
                                <w:rFonts w:cstheme="minorHAnsi"/>
                                <w:sz w:val="18"/>
                                <w:szCs w:val="18"/>
                              </w:rPr>
                              <w:t>. If it becomes necessary to restrict entries, priority will be given in order of receipt.</w:t>
                            </w:r>
                          </w:p>
                          <w:p w14:paraId="5D88D512" w14:textId="68C08440" w:rsidR="00C72E72" w:rsidRPr="00B36429" w:rsidRDefault="00C72E72" w:rsidP="00B36429">
                            <w:pPr>
                              <w:pStyle w:val="NoSpacing"/>
                              <w:rPr>
                                <w:sz w:val="18"/>
                                <w:szCs w:val="18"/>
                              </w:rPr>
                            </w:pPr>
                            <w:r w:rsidRPr="00B36429">
                              <w:rPr>
                                <w:sz w:val="18"/>
                                <w:szCs w:val="18"/>
                              </w:rPr>
                              <w:t>1</w:t>
                            </w:r>
                            <w:r w:rsidR="001743A5">
                              <w:rPr>
                                <w:sz w:val="18"/>
                                <w:szCs w:val="18"/>
                              </w:rPr>
                              <w:t>6</w:t>
                            </w:r>
                            <w:r w:rsidRPr="00B36429">
                              <w:rPr>
                                <w:sz w:val="18"/>
                                <w:szCs w:val="18"/>
                              </w:rPr>
                              <w:t xml:space="preserve">. No refunds will be given after the </w:t>
                            </w:r>
                            <w:r w:rsidR="00351532" w:rsidRPr="00B36429">
                              <w:rPr>
                                <w:sz w:val="18"/>
                                <w:szCs w:val="18"/>
                              </w:rPr>
                              <w:t>closing date</w:t>
                            </w:r>
                            <w:r w:rsidRPr="00B36429">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A3AB4" id="_x0000_t202" coordsize="21600,21600" o:spt="202" path="m,l,21600r21600,l21600,xe">
                <v:stroke joinstyle="miter"/>
                <v:path gradientshapeok="t" o:connecttype="rect"/>
              </v:shapetype>
              <v:shape id="Text Box 5" o:spid="_x0000_s1027" type="#_x0000_t202" style="position:absolute;left:0;text-align:left;margin-left:190.8pt;margin-top:26.3pt;width:397.8pt;height:412.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A9MAIAAFw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" fillcolor="white [3201]" stroked="f" strokeweight=".5pt">
                <v:textbox>
                  <w:txbxContent>
                    <w:p w14:paraId="766C5BB6" w14:textId="49869B6D" w:rsidR="00CB267C" w:rsidRPr="00213A00" w:rsidRDefault="00C04CF3">
                      <w:pPr>
                        <w:rPr>
                          <w:rFonts w:cstheme="minorHAnsi"/>
                          <w:b/>
                          <w:bCs/>
                          <w:sz w:val="18"/>
                          <w:szCs w:val="18"/>
                        </w:rPr>
                      </w:pPr>
                      <w:r w:rsidRPr="00213A00">
                        <w:rPr>
                          <w:rFonts w:cstheme="minorHAnsi"/>
                          <w:b/>
                          <w:bCs/>
                          <w:sz w:val="18"/>
                          <w:szCs w:val="18"/>
                        </w:rPr>
                        <w:t>TOURNAMENT REGULATIONS (to be retained)</w:t>
                      </w:r>
                    </w:p>
                    <w:p w14:paraId="6822692C" w14:textId="73620E07" w:rsidR="00C04CF3" w:rsidRPr="00B36429" w:rsidRDefault="00C04CF3" w:rsidP="00B36429">
                      <w:pPr>
                        <w:pStyle w:val="NoSpacing"/>
                        <w:rPr>
                          <w:sz w:val="18"/>
                          <w:szCs w:val="18"/>
                        </w:rPr>
                      </w:pPr>
                      <w:r w:rsidRPr="00B36429">
                        <w:rPr>
                          <w:sz w:val="18"/>
                          <w:szCs w:val="18"/>
                        </w:rPr>
                        <w:t>1. Every entrant must be affiliated as a Compete Plus Member or provide proof of being a member of another National Association affiliated to the ITTF and is not affiliated to TTE. An entrant only affiliated as a Compete Member may enter the tournament upon payment of the appropriate Single Competition Licence fee with their entry form.</w:t>
                      </w:r>
                    </w:p>
                    <w:p w14:paraId="0858FB0A" w14:textId="3EB114CE" w:rsidR="00C04CF3" w:rsidRPr="00B36429" w:rsidRDefault="00C04CF3" w:rsidP="00B36429">
                      <w:pPr>
                        <w:pStyle w:val="NoSpacing"/>
                        <w:rPr>
                          <w:sz w:val="18"/>
                          <w:szCs w:val="18"/>
                        </w:rPr>
                      </w:pPr>
                      <w:r w:rsidRPr="00B36429">
                        <w:rPr>
                          <w:sz w:val="18"/>
                          <w:szCs w:val="18"/>
                        </w:rPr>
                        <w:t>2.  TTE Regulations Part A (Regulated Competitions) and Part B (Tournament Regulations) apply to the tournament.</w:t>
                      </w:r>
                    </w:p>
                    <w:p w14:paraId="2A77E945" w14:textId="480C2B71" w:rsidR="00C04CF3" w:rsidRPr="00B36429" w:rsidRDefault="00C04CF3" w:rsidP="00B36429">
                      <w:pPr>
                        <w:pStyle w:val="NoSpacing"/>
                        <w:rPr>
                          <w:sz w:val="18"/>
                          <w:szCs w:val="18"/>
                        </w:rPr>
                      </w:pPr>
                      <w:r w:rsidRPr="00B36429">
                        <w:rPr>
                          <w:sz w:val="18"/>
                          <w:szCs w:val="18"/>
                        </w:rPr>
                        <w:t>3. ITTF Regulations for International Competitions apply to the tournament except where otherwise specified in TTE Regulations Parts A or B, or in this form.</w:t>
                      </w:r>
                    </w:p>
                    <w:p w14:paraId="15EB6AE4" w14:textId="1D944EBA" w:rsidR="00C04CF3" w:rsidRPr="00B36429" w:rsidRDefault="00C04CF3" w:rsidP="00B36429">
                      <w:pPr>
                        <w:pStyle w:val="NoSpacing"/>
                        <w:rPr>
                          <w:sz w:val="18"/>
                          <w:szCs w:val="18"/>
                        </w:rPr>
                      </w:pPr>
                      <w:r w:rsidRPr="00B36429">
                        <w:rPr>
                          <w:sz w:val="18"/>
                          <w:szCs w:val="18"/>
                        </w:rPr>
                        <w:t>4. Completion and submission of this Entry Form signifies agreement by the entrant to the conditions of the competition, including any variations of ITTF regulations.</w:t>
                      </w:r>
                    </w:p>
                    <w:p w14:paraId="6F353008" w14:textId="386F2A1B" w:rsidR="004F5FBE" w:rsidRPr="000B79C0" w:rsidRDefault="00ED2A99" w:rsidP="00B36429">
                      <w:pPr>
                        <w:pStyle w:val="NoSpacing"/>
                        <w:rPr>
                          <w:rFonts w:cstheme="minorHAnsi"/>
                          <w:sz w:val="18"/>
                          <w:szCs w:val="18"/>
                        </w:rPr>
                      </w:pPr>
                      <w:r w:rsidRPr="009F7A01">
                        <w:rPr>
                          <w:rFonts w:cstheme="minorHAnsi"/>
                          <w:sz w:val="18"/>
                          <w:szCs w:val="18"/>
                        </w:rPr>
                        <w:t xml:space="preserve">5. </w:t>
                      </w:r>
                      <w:r w:rsidR="009F7A01" w:rsidRPr="009F7A01">
                        <w:rPr>
                          <w:rFonts w:cstheme="minorHAnsi"/>
                          <w:sz w:val="18"/>
                          <w:szCs w:val="18"/>
                        </w:rPr>
                        <w:t>All competitors may be required to umpire at least one match in each event entered</w:t>
                      </w:r>
                    </w:p>
                    <w:p w14:paraId="07792DF2" w14:textId="1539A15C" w:rsidR="00ED2A99" w:rsidRPr="00B36429" w:rsidRDefault="001743A5" w:rsidP="00B36429">
                      <w:pPr>
                        <w:pStyle w:val="NoSpacing"/>
                        <w:rPr>
                          <w:sz w:val="18"/>
                          <w:szCs w:val="18"/>
                        </w:rPr>
                      </w:pPr>
                      <w:r>
                        <w:rPr>
                          <w:sz w:val="18"/>
                          <w:szCs w:val="18"/>
                        </w:rPr>
                        <w:t>6</w:t>
                      </w:r>
                      <w:r w:rsidR="00ED2A99" w:rsidRPr="00B36429">
                        <w:rPr>
                          <w:sz w:val="18"/>
                          <w:szCs w:val="18"/>
                        </w:rPr>
                        <w:t>. All Matches shall be the best of 5 games to 11 points.</w:t>
                      </w:r>
                    </w:p>
                    <w:p w14:paraId="128EFAA8" w14:textId="35F6EDE0" w:rsidR="004F5FBE" w:rsidRPr="00B36429" w:rsidRDefault="001743A5" w:rsidP="00B36429">
                      <w:pPr>
                        <w:pStyle w:val="NoSpacing"/>
                        <w:rPr>
                          <w:sz w:val="18"/>
                          <w:szCs w:val="18"/>
                        </w:rPr>
                      </w:pPr>
                      <w:r>
                        <w:rPr>
                          <w:sz w:val="18"/>
                          <w:szCs w:val="18"/>
                        </w:rPr>
                        <w:t>7</w:t>
                      </w:r>
                      <w:r w:rsidR="00ED2A99" w:rsidRPr="00B36429">
                        <w:rPr>
                          <w:sz w:val="18"/>
                          <w:szCs w:val="18"/>
                        </w:rPr>
                        <w:t xml:space="preserve">. Play shall be </w:t>
                      </w:r>
                      <w:r w:rsidR="004F5FBE" w:rsidRPr="00B36429">
                        <w:rPr>
                          <w:sz w:val="18"/>
                          <w:szCs w:val="18"/>
                        </w:rPr>
                        <w:t xml:space="preserve">Groups of 4 or 5 </w:t>
                      </w:r>
                      <w:r w:rsidR="000B79C0">
                        <w:rPr>
                          <w:sz w:val="18"/>
                          <w:szCs w:val="18"/>
                        </w:rPr>
                        <w:t>(</w:t>
                      </w:r>
                      <w:r w:rsidR="004F5FBE" w:rsidRPr="00B36429">
                        <w:rPr>
                          <w:sz w:val="18"/>
                          <w:szCs w:val="18"/>
                        </w:rPr>
                        <w:t>dependant on entries</w:t>
                      </w:r>
                      <w:r w:rsidR="000B79C0">
                        <w:rPr>
                          <w:sz w:val="18"/>
                          <w:szCs w:val="18"/>
                        </w:rPr>
                        <w:t>) followed knockout rounds.</w:t>
                      </w:r>
                    </w:p>
                    <w:p w14:paraId="110148C2" w14:textId="5D98E48E" w:rsidR="00ED2A99" w:rsidRPr="00B36429" w:rsidRDefault="001743A5" w:rsidP="00B36429">
                      <w:pPr>
                        <w:pStyle w:val="NoSpacing"/>
                        <w:rPr>
                          <w:sz w:val="18"/>
                          <w:szCs w:val="18"/>
                        </w:rPr>
                      </w:pPr>
                      <w:r>
                        <w:rPr>
                          <w:sz w:val="18"/>
                          <w:szCs w:val="18"/>
                        </w:rPr>
                        <w:t>8</w:t>
                      </w:r>
                      <w:r w:rsidR="00ED2A99" w:rsidRPr="00B36429">
                        <w:rPr>
                          <w:sz w:val="18"/>
                          <w:szCs w:val="18"/>
                        </w:rPr>
                        <w:t>. Playing clothing shall consist of a shirt and shorts, trousers, leggings or skirt, or a one-part sports outfit, socks and playing shoes; a sports hijab may also be worn. Other garments shall not be worn during play except with the permission of the referee. ITTF 3.2.2.1 amended. The main colour of a shirt, shorts, trousers or skirt, other than sleeves and collar of a shirt, shall be clearly different from that of the ball in use. ITTF 3.2.2.2 amended.</w:t>
                      </w:r>
                    </w:p>
                    <w:p w14:paraId="0FCC9874" w14:textId="54DE6089" w:rsidR="00ED2A99" w:rsidRPr="00B36429" w:rsidRDefault="001743A5" w:rsidP="00B36429">
                      <w:pPr>
                        <w:pStyle w:val="NoSpacing"/>
                        <w:rPr>
                          <w:sz w:val="18"/>
                          <w:szCs w:val="18"/>
                        </w:rPr>
                      </w:pPr>
                      <w:r>
                        <w:rPr>
                          <w:sz w:val="18"/>
                          <w:szCs w:val="18"/>
                        </w:rPr>
                        <w:t>9</w:t>
                      </w:r>
                      <w:r w:rsidR="00ED2A99" w:rsidRPr="00B36429">
                        <w:rPr>
                          <w:sz w:val="18"/>
                          <w:szCs w:val="18"/>
                        </w:rPr>
                        <w:t>. No competitor or official shall engage in betting on players or matches.</w:t>
                      </w:r>
                      <w:r w:rsidR="00ED2A99" w:rsidRPr="00B36429">
                        <w:rPr>
                          <w:sz w:val="18"/>
                          <w:szCs w:val="18"/>
                        </w:rPr>
                        <w:br/>
                        <w:t>1</w:t>
                      </w:r>
                      <w:r>
                        <w:rPr>
                          <w:sz w:val="18"/>
                          <w:szCs w:val="18"/>
                        </w:rPr>
                        <w:t>0</w:t>
                      </w:r>
                      <w:r w:rsidR="00ED2A99" w:rsidRPr="00B36429">
                        <w:rPr>
                          <w:sz w:val="18"/>
                          <w:szCs w:val="18"/>
                        </w:rPr>
                        <w:t>. Doping shall not take place either before or during play.</w:t>
                      </w:r>
                    </w:p>
                    <w:p w14:paraId="619CA9B8" w14:textId="5A9118D0" w:rsidR="00ED2A99" w:rsidRPr="00B36429" w:rsidRDefault="00ED2A99" w:rsidP="00B36429">
                      <w:pPr>
                        <w:pStyle w:val="NoSpacing"/>
                        <w:rPr>
                          <w:sz w:val="18"/>
                          <w:szCs w:val="18"/>
                        </w:rPr>
                      </w:pPr>
                      <w:r w:rsidRPr="00B36429">
                        <w:rPr>
                          <w:sz w:val="18"/>
                          <w:szCs w:val="18"/>
                        </w:rPr>
                        <w:t>1</w:t>
                      </w:r>
                      <w:r w:rsidR="001743A5">
                        <w:rPr>
                          <w:sz w:val="18"/>
                          <w:szCs w:val="18"/>
                        </w:rPr>
                        <w:t>1</w:t>
                      </w:r>
                      <w:r w:rsidRPr="00B36429">
                        <w:rPr>
                          <w:sz w:val="18"/>
                          <w:szCs w:val="18"/>
                        </w:rPr>
                        <w:t>. All competitors must report to the Control Desk on arrival and must not leave the hall without first obtaining permission from the Referee. Players absent when called upon to play are liable to be scratched.</w:t>
                      </w:r>
                    </w:p>
                    <w:p w14:paraId="4A36F278" w14:textId="29F9B65C" w:rsidR="00ED2A99" w:rsidRPr="00B36429" w:rsidRDefault="00C72E72" w:rsidP="00B36429">
                      <w:pPr>
                        <w:pStyle w:val="NoSpacing"/>
                        <w:rPr>
                          <w:sz w:val="18"/>
                          <w:szCs w:val="18"/>
                        </w:rPr>
                      </w:pPr>
                      <w:r w:rsidRPr="00B36429">
                        <w:rPr>
                          <w:sz w:val="18"/>
                          <w:szCs w:val="18"/>
                        </w:rPr>
                        <w:t>1</w:t>
                      </w:r>
                      <w:r w:rsidR="001743A5">
                        <w:rPr>
                          <w:sz w:val="18"/>
                          <w:szCs w:val="18"/>
                        </w:rPr>
                        <w:t>2</w:t>
                      </w:r>
                      <w:r w:rsidRPr="00B36429">
                        <w:rPr>
                          <w:sz w:val="18"/>
                          <w:szCs w:val="18"/>
                        </w:rPr>
                        <w:t>. Should there be insufficient entries in any event the Referee reserves the right to cancel that event/merge such event and/or place the entrant in a similar event.</w:t>
                      </w:r>
                    </w:p>
                    <w:p w14:paraId="57576377" w14:textId="0280B7B9" w:rsidR="00C72E72" w:rsidRPr="00B36429" w:rsidRDefault="00C72E72" w:rsidP="00B36429">
                      <w:pPr>
                        <w:pStyle w:val="NoSpacing"/>
                        <w:rPr>
                          <w:sz w:val="18"/>
                          <w:szCs w:val="18"/>
                        </w:rPr>
                      </w:pPr>
                      <w:r w:rsidRPr="00B36429">
                        <w:rPr>
                          <w:sz w:val="18"/>
                          <w:szCs w:val="18"/>
                        </w:rPr>
                        <w:t>1</w:t>
                      </w:r>
                      <w:r w:rsidR="001743A5">
                        <w:rPr>
                          <w:sz w:val="18"/>
                          <w:szCs w:val="18"/>
                        </w:rPr>
                        <w:t>3</w:t>
                      </w:r>
                      <w:r w:rsidRPr="00B36429">
                        <w:rPr>
                          <w:sz w:val="18"/>
                          <w:szCs w:val="18"/>
                        </w:rPr>
                        <w:t>. The Referee’s decision shall be final on points of law, and any question arising not provided for in these regulations, or in any dispute as to the interpretation thereof. Decisions on points of fact by an umpire or assistant umpire appointed by the Referee shall be final</w:t>
                      </w:r>
                    </w:p>
                    <w:p w14:paraId="6DC7589C" w14:textId="7F8A7BEF" w:rsidR="00213A00" w:rsidRPr="0028226F" w:rsidRDefault="00213A00" w:rsidP="00B36429">
                      <w:pPr>
                        <w:pStyle w:val="NoSpacing"/>
                        <w:rPr>
                          <w:sz w:val="18"/>
                          <w:szCs w:val="18"/>
                        </w:rPr>
                      </w:pPr>
                      <w:r w:rsidRPr="0028226F">
                        <w:rPr>
                          <w:sz w:val="18"/>
                          <w:szCs w:val="18"/>
                        </w:rPr>
                        <w:t>1</w:t>
                      </w:r>
                      <w:r w:rsidR="001743A5" w:rsidRPr="0028226F">
                        <w:rPr>
                          <w:sz w:val="18"/>
                          <w:szCs w:val="18"/>
                        </w:rPr>
                        <w:t>4</w:t>
                      </w:r>
                      <w:r w:rsidRPr="0028226F">
                        <w:rPr>
                          <w:sz w:val="18"/>
                          <w:szCs w:val="18"/>
                        </w:rPr>
                        <w:t>. All entries and event details are subject to COVID-related restrictions, or protocols that Table Tennis Engla</w:t>
                      </w:r>
                      <w:r w:rsidR="00B36429" w:rsidRPr="0028226F">
                        <w:rPr>
                          <w:sz w:val="18"/>
                          <w:szCs w:val="18"/>
                        </w:rPr>
                        <w:t>nd may deem necessary. Venues used for events may impose COVID restrictions that go beyond government guidance.</w:t>
                      </w:r>
                    </w:p>
                    <w:p w14:paraId="216E0545" w14:textId="62282964" w:rsidR="00CC0180" w:rsidRPr="00CC0180" w:rsidRDefault="00CC0180" w:rsidP="00B36429">
                      <w:pPr>
                        <w:pStyle w:val="NoSpacing"/>
                        <w:rPr>
                          <w:rFonts w:cstheme="minorHAnsi"/>
                          <w:sz w:val="18"/>
                          <w:szCs w:val="18"/>
                        </w:rPr>
                      </w:pPr>
                      <w:r w:rsidRPr="0028226F">
                        <w:rPr>
                          <w:rFonts w:cstheme="minorHAnsi"/>
                          <w:sz w:val="18"/>
                          <w:szCs w:val="18"/>
                        </w:rPr>
                        <w:t>1</w:t>
                      </w:r>
                      <w:r w:rsidR="001743A5" w:rsidRPr="0028226F">
                        <w:rPr>
                          <w:rFonts w:cstheme="minorHAnsi"/>
                          <w:sz w:val="18"/>
                          <w:szCs w:val="18"/>
                        </w:rPr>
                        <w:t>5</w:t>
                      </w:r>
                      <w:r w:rsidRPr="0028226F">
                        <w:rPr>
                          <w:rFonts w:cstheme="minorHAnsi"/>
                          <w:sz w:val="18"/>
                          <w:szCs w:val="18"/>
                        </w:rPr>
                        <w:t>. If it becomes necessary to restrict entries, priority will be given in order of receipt.</w:t>
                      </w:r>
                    </w:p>
                    <w:p w14:paraId="5D88D512" w14:textId="68C08440" w:rsidR="00C72E72" w:rsidRPr="00B36429" w:rsidRDefault="00C72E72" w:rsidP="00B36429">
                      <w:pPr>
                        <w:pStyle w:val="NoSpacing"/>
                        <w:rPr>
                          <w:sz w:val="18"/>
                          <w:szCs w:val="18"/>
                        </w:rPr>
                      </w:pPr>
                      <w:r w:rsidRPr="00B36429">
                        <w:rPr>
                          <w:sz w:val="18"/>
                          <w:szCs w:val="18"/>
                        </w:rPr>
                        <w:t>1</w:t>
                      </w:r>
                      <w:r w:rsidR="001743A5">
                        <w:rPr>
                          <w:sz w:val="18"/>
                          <w:szCs w:val="18"/>
                        </w:rPr>
                        <w:t>6</w:t>
                      </w:r>
                      <w:r w:rsidRPr="00B36429">
                        <w:rPr>
                          <w:sz w:val="18"/>
                          <w:szCs w:val="18"/>
                        </w:rPr>
                        <w:t xml:space="preserve">. No refunds will be given after the </w:t>
                      </w:r>
                      <w:r w:rsidR="00351532" w:rsidRPr="00B36429">
                        <w:rPr>
                          <w:sz w:val="18"/>
                          <w:szCs w:val="18"/>
                        </w:rPr>
                        <w:t>closing date</w:t>
                      </w:r>
                      <w:r w:rsidRPr="00B36429">
                        <w:rPr>
                          <w:sz w:val="18"/>
                          <w:szCs w:val="18"/>
                        </w:rPr>
                        <w:t>.</w:t>
                      </w:r>
                    </w:p>
                  </w:txbxContent>
                </v:textbox>
                <w10:wrap anchorx="page"/>
              </v:shape>
            </w:pict>
          </mc:Fallback>
        </mc:AlternateContent>
      </w:r>
      <w:r w:rsidR="009C7CFC" w:rsidRPr="00B937CC">
        <w:rPr>
          <w:b/>
          <w:bCs/>
        </w:rPr>
        <w:t xml:space="preserve">     </w:t>
      </w:r>
      <w:r w:rsidR="00F5359A" w:rsidRPr="00B937CC">
        <w:rPr>
          <w:b/>
          <w:bCs/>
        </w:rPr>
        <w:t xml:space="preserve"> O</w:t>
      </w:r>
      <w:r w:rsidR="00C5601B" w:rsidRPr="00B937CC">
        <w:rPr>
          <w:b/>
          <w:bCs/>
        </w:rPr>
        <w:t xml:space="preserve">RGANISING COMMITTEE: </w:t>
      </w:r>
      <w:r w:rsidR="00C5601B" w:rsidRPr="00B937CC">
        <w:t>Jim Kenny (T04)</w:t>
      </w:r>
      <w:r w:rsidR="004E3DCC" w:rsidRPr="00B937CC">
        <w:rPr>
          <w:color w:val="000000" w:themeColor="text1"/>
        </w:rPr>
        <w:t>,</w:t>
      </w:r>
      <w:r w:rsidR="00C5601B" w:rsidRPr="00B937CC">
        <w:t xml:space="preserve"> Dan Bullen</w:t>
      </w:r>
      <w:r w:rsidR="009C7CFC" w:rsidRPr="00B937CC">
        <w:t xml:space="preserve"> (TO</w:t>
      </w:r>
      <w:r w:rsidR="008404B2" w:rsidRPr="00B937CC">
        <w:t>3</w:t>
      </w:r>
      <w:r w:rsidR="009C7CFC" w:rsidRPr="00B937CC">
        <w:t>)</w:t>
      </w:r>
      <w:r w:rsidR="00C5601B" w:rsidRPr="00B937CC">
        <w:t xml:space="preserve"> </w:t>
      </w:r>
      <w:r w:rsidR="009C7CFC" w:rsidRPr="00B937CC">
        <w:t xml:space="preserve">                                            </w:t>
      </w:r>
      <w:r w:rsidR="00713032" w:rsidRPr="00B937CC">
        <w:t xml:space="preserve"> </w:t>
      </w:r>
      <w:r w:rsidR="009C7CFC" w:rsidRPr="00B937CC">
        <w:t xml:space="preserve">    </w:t>
      </w:r>
      <w:r w:rsidR="00713032" w:rsidRPr="00B937CC">
        <w:t xml:space="preserve">Matthew </w:t>
      </w:r>
      <w:proofErr w:type="spellStart"/>
      <w:r w:rsidR="00713032" w:rsidRPr="00B937CC">
        <w:t>Pryke</w:t>
      </w:r>
      <w:proofErr w:type="spellEnd"/>
      <w:r w:rsidR="00713032" w:rsidRPr="00B937CC">
        <w:t xml:space="preserve"> (T02),</w:t>
      </w:r>
      <w:r w:rsidR="00C5601B" w:rsidRPr="00B937CC">
        <w:t xml:space="preserve"> </w:t>
      </w:r>
      <w:proofErr w:type="spellStart"/>
      <w:r w:rsidR="00BA75DE" w:rsidRPr="00B937CC">
        <w:rPr>
          <w:color w:val="000000" w:themeColor="text1"/>
        </w:rPr>
        <w:t>Yameen</w:t>
      </w:r>
      <w:proofErr w:type="spellEnd"/>
      <w:r w:rsidR="00BA75DE" w:rsidRPr="00B937CC">
        <w:rPr>
          <w:color w:val="000000" w:themeColor="text1"/>
        </w:rPr>
        <w:t xml:space="preserve"> Al-</w:t>
      </w:r>
      <w:proofErr w:type="spellStart"/>
      <w:r w:rsidR="00BA75DE" w:rsidRPr="00B937CC">
        <w:rPr>
          <w:color w:val="000000" w:themeColor="text1"/>
        </w:rPr>
        <w:t>Dahiri</w:t>
      </w:r>
      <w:proofErr w:type="spellEnd"/>
      <w:r w:rsidR="00154657" w:rsidRPr="00B937CC">
        <w:rPr>
          <w:color w:val="000000" w:themeColor="text1"/>
        </w:rPr>
        <w:t xml:space="preserve"> (Entry Secretary)</w:t>
      </w:r>
      <w:r w:rsidR="00493775" w:rsidRPr="00B937CC">
        <w:rPr>
          <w:sz w:val="24"/>
          <w:szCs w:val="24"/>
        </w:rPr>
        <w:br w:type="page"/>
      </w:r>
    </w:p>
    <w:p w14:paraId="3661C07B" w14:textId="622A913F" w:rsidR="00493775" w:rsidRPr="00B937CC" w:rsidRDefault="00493775" w:rsidP="003B6A4C">
      <w:pPr>
        <w:pStyle w:val="NoSpacing"/>
        <w:jc w:val="center"/>
        <w:rPr>
          <w:sz w:val="24"/>
          <w:szCs w:val="24"/>
        </w:rPr>
      </w:pPr>
    </w:p>
    <w:p w14:paraId="6B025B7D" w14:textId="5CD73A7A" w:rsidR="00493775" w:rsidRPr="00B937CC" w:rsidRDefault="00493775" w:rsidP="000C0E39">
      <w:pPr>
        <w:rPr>
          <w:sz w:val="24"/>
          <w:szCs w:val="24"/>
        </w:rPr>
      </w:pPr>
    </w:p>
    <w:p w14:paraId="6D412FE2" w14:textId="43E7E654" w:rsidR="000C0E39" w:rsidRPr="00B937CC" w:rsidRDefault="000C0E39" w:rsidP="000C0E39">
      <w:pPr>
        <w:rPr>
          <w:sz w:val="24"/>
          <w:szCs w:val="24"/>
        </w:rPr>
      </w:pPr>
    </w:p>
    <w:p w14:paraId="3F3D0D09" w14:textId="369556A6" w:rsidR="00C72E72" w:rsidRPr="00B937CC" w:rsidRDefault="00395801" w:rsidP="000C0E39">
      <w:pPr>
        <w:rPr>
          <w:sz w:val="24"/>
          <w:szCs w:val="24"/>
        </w:rPr>
      </w:pPr>
      <w:r w:rsidRPr="00B937CC">
        <w:rPr>
          <w:b/>
          <w:bCs/>
          <w:noProof/>
          <w:sz w:val="24"/>
          <w:szCs w:val="24"/>
        </w:rPr>
        <mc:AlternateContent>
          <mc:Choice Requires="wps">
            <w:drawing>
              <wp:anchor distT="182880" distB="182880" distL="182880" distR="182880" simplePos="0" relativeHeight="251655680" behindDoc="0" locked="0" layoutInCell="1" allowOverlap="1" wp14:anchorId="697205CC" wp14:editId="58C8A704">
                <wp:simplePos x="0" y="0"/>
                <wp:positionH relativeFrom="page">
                  <wp:posOffset>144780</wp:posOffset>
                </wp:positionH>
                <wp:positionV relativeFrom="margin">
                  <wp:posOffset>1181100</wp:posOffset>
                </wp:positionV>
                <wp:extent cx="3126740" cy="8267700"/>
                <wp:effectExtent l="0" t="0" r="0" b="0"/>
                <wp:wrapSquare wrapText="bothSides"/>
                <wp:docPr id="7" name="Snip Single Corner Rectangle 118"/>
                <wp:cNvGraphicFramePr/>
                <a:graphic xmlns:a="http://schemas.openxmlformats.org/drawingml/2006/main">
                  <a:graphicData uri="http://schemas.microsoft.com/office/word/2010/wordprocessingShape">
                    <wps:wsp>
                      <wps:cNvSpPr/>
                      <wps:spPr>
                        <a:xfrm>
                          <a:off x="0" y="0"/>
                          <a:ext cx="3126740" cy="8267700"/>
                        </a:xfrm>
                        <a:prstGeom prst="snip1Rect">
                          <a:avLst/>
                        </a:prstGeom>
                        <a:gradFill flip="none" rotWithShape="1">
                          <a:gsLst>
                            <a:gs pos="0">
                              <a:schemeClr val="tx2">
                                <a:lumMod val="60000"/>
                                <a:lumOff val="40000"/>
                                <a:alpha val="20000"/>
                              </a:schemeClr>
                            </a:gs>
                            <a:gs pos="100000">
                              <a:schemeClr val="tx2">
                                <a:lumMod val="20000"/>
                                <a:lumOff val="80000"/>
                                <a:alpha val="20000"/>
                              </a:schemeClr>
                            </a:gs>
                          </a:gsLst>
                          <a:lin ang="5400000" scaled="0"/>
                          <a:tileRect/>
                        </a:gra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43657C84" w14:textId="77777777" w:rsidR="00395801" w:rsidRDefault="00395801" w:rsidP="00395801">
                            <w:pPr>
                              <w:rPr>
                                <w:b/>
                                <w:bCs/>
                                <w:color w:val="000000" w:themeColor="text1"/>
                                <w:sz w:val="20"/>
                                <w:szCs w:val="20"/>
                              </w:rPr>
                            </w:pPr>
                            <w:r w:rsidRPr="00C72E72">
                              <w:rPr>
                                <w:b/>
                                <w:bCs/>
                                <w:color w:val="000000" w:themeColor="text1"/>
                                <w:sz w:val="20"/>
                                <w:szCs w:val="20"/>
                              </w:rPr>
                              <w:t>PROVISIONAL PLAYING SCHEDUL</w:t>
                            </w:r>
                            <w:r>
                              <w:rPr>
                                <w:b/>
                                <w:bCs/>
                                <w:color w:val="000000" w:themeColor="text1"/>
                                <w:sz w:val="20"/>
                                <w:szCs w:val="20"/>
                              </w:rPr>
                              <w:t>E</w:t>
                            </w:r>
                          </w:p>
                          <w:p w14:paraId="2766AE18" w14:textId="77777777" w:rsidR="00395801" w:rsidRPr="006A4E42" w:rsidRDefault="00395801" w:rsidP="00395801">
                            <w:pPr>
                              <w:rPr>
                                <w:color w:val="000000" w:themeColor="text1"/>
                                <w:sz w:val="20"/>
                                <w:szCs w:val="20"/>
                              </w:rPr>
                            </w:pPr>
                            <w:r w:rsidRPr="006A4E42">
                              <w:rPr>
                                <w:color w:val="000000" w:themeColor="text1"/>
                                <w:sz w:val="20"/>
                                <w:szCs w:val="20"/>
                              </w:rPr>
                              <w:t>8:00</w:t>
                            </w:r>
                            <w:r>
                              <w:rPr>
                                <w:color w:val="000000" w:themeColor="text1"/>
                                <w:sz w:val="20"/>
                                <w:szCs w:val="20"/>
                              </w:rPr>
                              <w:t xml:space="preserve"> – Doors Open</w:t>
                            </w:r>
                          </w:p>
                          <w:p w14:paraId="293195E7" w14:textId="77777777" w:rsidR="00395801" w:rsidRDefault="00395801" w:rsidP="00395801">
                            <w:pPr>
                              <w:rPr>
                                <w:color w:val="000000" w:themeColor="text1"/>
                                <w:sz w:val="20"/>
                                <w:szCs w:val="20"/>
                              </w:rPr>
                            </w:pPr>
                            <w:r>
                              <w:rPr>
                                <w:color w:val="000000" w:themeColor="text1"/>
                                <w:sz w:val="20"/>
                                <w:szCs w:val="20"/>
                              </w:rPr>
                              <w:t>9:00 – Group Stage</w:t>
                            </w:r>
                          </w:p>
                          <w:p w14:paraId="6E5087D2" w14:textId="77777777" w:rsidR="00395801" w:rsidRPr="003D3AE4" w:rsidRDefault="00395801" w:rsidP="00395801">
                            <w:pPr>
                              <w:rPr>
                                <w:color w:val="000000" w:themeColor="text1"/>
                                <w:sz w:val="20"/>
                                <w:szCs w:val="20"/>
                              </w:rPr>
                            </w:pPr>
                            <w:r>
                              <w:rPr>
                                <w:color w:val="000000" w:themeColor="text1"/>
                                <w:sz w:val="20"/>
                                <w:szCs w:val="20"/>
                              </w:rPr>
                              <w:t>12:30 – Knockout Stages begin</w:t>
                            </w:r>
                          </w:p>
                          <w:p w14:paraId="6EBB9A7A" w14:textId="6CD8F1AF" w:rsidR="00395801" w:rsidRPr="00395801" w:rsidRDefault="00395801" w:rsidP="00B36429">
                            <w:pPr>
                              <w:rPr>
                                <w:color w:val="000000" w:themeColor="text1"/>
                                <w:sz w:val="20"/>
                                <w:szCs w:val="20"/>
                              </w:rPr>
                            </w:pPr>
                            <w:r w:rsidRPr="003D3AE4">
                              <w:rPr>
                                <w:color w:val="000000" w:themeColor="text1"/>
                                <w:sz w:val="20"/>
                                <w:szCs w:val="20"/>
                              </w:rPr>
                              <w:t>Estimated to finish at 15:30</w:t>
                            </w:r>
                          </w:p>
                          <w:p w14:paraId="717F802F" w14:textId="77777777" w:rsidR="00395801" w:rsidRDefault="00395801" w:rsidP="00B36429">
                            <w:pPr>
                              <w:rPr>
                                <w:rFonts w:ascii="Arial" w:hAnsi="Arial" w:cs="Arial"/>
                                <w:color w:val="000000" w:themeColor="text1"/>
                                <w:sz w:val="18"/>
                                <w:szCs w:val="18"/>
                                <w:highlight w:val="yellow"/>
                              </w:rPr>
                            </w:pPr>
                          </w:p>
                          <w:p w14:paraId="0CFBA3FF" w14:textId="2E223607" w:rsidR="00B36429" w:rsidRPr="00CD34A0" w:rsidRDefault="00B36429" w:rsidP="00B36429">
                            <w:pPr>
                              <w:rPr>
                                <w:rStyle w:val="Hyperlink"/>
                                <w:rFonts w:ascii="Arial" w:hAnsi="Arial" w:cs="Arial"/>
                                <w:sz w:val="18"/>
                                <w:szCs w:val="18"/>
                              </w:rPr>
                            </w:pPr>
                            <w:r w:rsidRPr="00CD34A0">
                              <w:rPr>
                                <w:rFonts w:ascii="Arial" w:hAnsi="Arial" w:cs="Arial"/>
                                <w:color w:val="000000" w:themeColor="text1"/>
                                <w:sz w:val="18"/>
                                <w:szCs w:val="18"/>
                              </w:rPr>
                              <w:t xml:space="preserve">All participants and attendees at Table Tennis England events are subject to Table Tennis England Codes of Conduct. Please see </w:t>
                            </w:r>
                            <w:hyperlink r:id="rId16" w:history="1">
                              <w:r w:rsidRPr="00CD34A0">
                                <w:rPr>
                                  <w:rStyle w:val="Hyperlink"/>
                                  <w:rFonts w:ascii="Arial" w:hAnsi="Arial" w:cs="Arial"/>
                                  <w:sz w:val="18"/>
                                  <w:szCs w:val="18"/>
                                </w:rPr>
                                <w:t>https://www.tabletennisengland.co.uk/about-us/safeguarding/safeguarding-codes-of-conduct-and-terms-of-reference/</w:t>
                              </w:r>
                            </w:hyperlink>
                          </w:p>
                          <w:p w14:paraId="6D660A42" w14:textId="366A0EAB" w:rsidR="00B36429" w:rsidRPr="00B36429" w:rsidRDefault="00B36429" w:rsidP="00C72E72">
                            <w:pPr>
                              <w:rPr>
                                <w:color w:val="000000" w:themeColor="text1"/>
                                <w:sz w:val="16"/>
                                <w:szCs w:val="16"/>
                              </w:rPr>
                            </w:pPr>
                            <w:r w:rsidRPr="00CD34A0">
                              <w:rPr>
                                <w:rFonts w:ascii="Arial" w:hAnsi="Arial" w:cs="Arial"/>
                                <w:color w:val="000000" w:themeColor="text1"/>
                                <w:sz w:val="18"/>
                                <w:szCs w:val="18"/>
                              </w:rPr>
                              <w:t xml:space="preserve">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17" w:history="1">
                              <w:r w:rsidRPr="00CD34A0">
                                <w:rPr>
                                  <w:rStyle w:val="Hyperlink"/>
                                  <w:rFonts w:ascii="Arial" w:hAnsi="Arial" w:cs="Arial"/>
                                  <w:sz w:val="18"/>
                                  <w:szCs w:val="18"/>
                                </w:rPr>
                                <w:t>https://www.tabletennisengland.co.uk/about-us/policies-and-procedures/</w:t>
                              </w:r>
                            </w:hyperlink>
                          </w:p>
                          <w:p w14:paraId="47185EDA" w14:textId="60ACDDBA" w:rsidR="00B36429" w:rsidRPr="00395801" w:rsidRDefault="00395801" w:rsidP="00C72E72">
                            <w:pPr>
                              <w:rPr>
                                <w:b/>
                                <w:bCs/>
                                <w:color w:val="000000" w:themeColor="text1"/>
                                <w:sz w:val="16"/>
                                <w:szCs w:val="16"/>
                              </w:rPr>
                            </w:pPr>
                            <w:r w:rsidRPr="00CD34A0">
                              <w:rPr>
                                <w:rFonts w:ascii="Arial" w:hAnsi="Arial" w:cs="Arial"/>
                                <w:color w:val="000000" w:themeColor="text1"/>
                                <w:sz w:val="18"/>
                                <w:szCs w:val="18"/>
                              </w:rPr>
                              <w:t>Photo/</w:t>
                            </w:r>
                            <w:r w:rsidRPr="00B937CC">
                              <w:rPr>
                                <w:rFonts w:ascii="Arial" w:hAnsi="Arial" w:cs="Arial"/>
                                <w:color w:val="000000" w:themeColor="text1"/>
                                <w:sz w:val="18"/>
                                <w:szCs w:val="18"/>
                              </w:rPr>
                              <w:t>livestreaming</w:t>
                            </w:r>
                            <w:r w:rsidR="00CD34A0" w:rsidRPr="00B937CC">
                              <w:rPr>
                                <w:rFonts w:ascii="Arial" w:hAnsi="Arial" w:cs="Arial"/>
                                <w:color w:val="000000" w:themeColor="text1"/>
                                <w:sz w:val="18"/>
                                <w:szCs w:val="18"/>
                              </w:rPr>
                              <w:t>: The</w:t>
                            </w:r>
                            <w:r w:rsidRPr="00B937CC">
                              <w:rPr>
                                <w:rFonts w:ascii="Arial" w:hAnsi="Arial" w:cs="Arial"/>
                                <w:color w:val="000000" w:themeColor="text1"/>
                                <w:sz w:val="18"/>
                                <w:szCs w:val="18"/>
                              </w:rPr>
                              <w:t xml:space="preserve"> </w:t>
                            </w:r>
                            <w:r w:rsidR="00CD34A0" w:rsidRPr="00B937CC">
                              <w:rPr>
                                <w:rFonts w:ascii="Arial" w:hAnsi="Arial" w:cs="Arial"/>
                                <w:color w:val="000000" w:themeColor="text1"/>
                                <w:sz w:val="18"/>
                                <w:szCs w:val="18"/>
                              </w:rPr>
                              <w:t>University of Nottingham</w:t>
                            </w:r>
                            <w:r w:rsidRPr="00B937CC">
                              <w:rPr>
                                <w:rFonts w:ascii="Arial" w:hAnsi="Arial" w:cs="Arial"/>
                                <w:color w:val="000000" w:themeColor="text1"/>
                                <w:sz w:val="18"/>
                                <w:szCs w:val="18"/>
                              </w:rPr>
                              <w:t xml:space="preserve">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 </w:t>
                            </w:r>
                            <w:r w:rsidR="00CD34A0" w:rsidRPr="00B937CC">
                              <w:rPr>
                                <w:rFonts w:ascii="Arial" w:hAnsi="Arial" w:cs="Arial"/>
                                <w:color w:val="000000" w:themeColor="text1"/>
                                <w:sz w:val="18"/>
                                <w:szCs w:val="18"/>
                                <w:u w:val="single"/>
                              </w:rPr>
                              <w:t>psymp15@nottingham.ac.uk</w:t>
                            </w:r>
                            <w:r w:rsidRPr="00B937CC">
                              <w:rPr>
                                <w:rFonts w:ascii="Arial" w:hAnsi="Arial" w:cs="Arial"/>
                                <w:color w:val="000000" w:themeColor="text1"/>
                                <w:sz w:val="18"/>
                                <w:szCs w:val="18"/>
                              </w:rPr>
                              <w:t xml:space="preserve"> Please</w:t>
                            </w:r>
                            <w:r w:rsidRPr="00CD34A0">
                              <w:rPr>
                                <w:rFonts w:ascii="Arial" w:hAnsi="Arial" w:cs="Arial"/>
                                <w:color w:val="000000" w:themeColor="text1"/>
                                <w:sz w:val="18"/>
                                <w:szCs w:val="18"/>
                              </w:rPr>
                              <w:t xml:space="preserve"> be aware that we follow the Table Tennis England’s Photo and live streaming Policy: </w:t>
                            </w:r>
                            <w:hyperlink r:id="rId18" w:history="1">
                              <w:r w:rsidRPr="00CD34A0">
                                <w:rPr>
                                  <w:rStyle w:val="Hyperlink"/>
                                  <w:rFonts w:ascii="Arial" w:hAnsi="Arial" w:cs="Arial"/>
                                  <w:sz w:val="18"/>
                                  <w:szCs w:val="18"/>
                                </w:rPr>
                                <w:t>https://www.tabletennisengland.co.uk/about-us/safeguarding/photography-guidelines/</w:t>
                              </w:r>
                            </w:hyperlink>
                          </w:p>
                        </w:txbxContent>
                      </wps:txbx>
                      <wps:bodyPr rot="0" spcFirstLastPara="0" vertOverflow="overflow" horzOverflow="overflow" vert="horz" wrap="square" lIns="228600" tIns="91440" rIns="0" bIns="91440" numCol="1" spcCol="0" rtlCol="0" fromWordArt="0" anchor="t" anchorCtr="0" forceAA="0" compatLnSpc="1">
                        <a:prstTxWarp prst="textNoShape">
                          <a:avLst/>
                        </a:prstTxWarp>
                        <a:noAutofit/>
                      </wps:bodyPr>
                    </wps:wsp>
                  </a:graphicData>
                </a:graphic>
                <wp14:sizeRelH relativeFrom="margin">
                  <wp14:pctWidth>40000</wp14:pctWidth>
                </wp14:sizeRelH>
                <wp14:sizeRelV relativeFrom="margin">
                  <wp14:pctHeight>0</wp14:pctHeight>
                </wp14:sizeRelV>
              </wp:anchor>
            </w:drawing>
          </mc:Choice>
          <mc:Fallback>
            <w:pict>
              <v:shape w14:anchorId="697205CC" id="_x0000_s1028" style="position:absolute;margin-left:11.4pt;margin-top:93pt;width:246.2pt;height:651pt;z-index:251655680;visibility:visible;mso-wrap-style:square;mso-width-percent:400;mso-height-percent:0;mso-wrap-distance-left:14.4pt;mso-wrap-distance-top:14.4pt;mso-wrap-distance-right:14.4pt;mso-wrap-distance-bottom:14.4pt;mso-position-horizontal:absolute;mso-position-horizontal-relative:page;mso-position-vertical:absolute;mso-position-vertical-relative:margin;mso-width-percent:400;mso-height-percent:0;mso-width-relative:margin;mso-height-relative:margin;v-text-anchor:top" coordsize="3126740,826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" adj="-11796480,,5400" path="m,l2605606,r521134,521134l3126740,8267700,,8267700,,xe" fillcolor="#8496b0 [1951]" stroked="f" strokeweight="1pt">
                <v:fill opacity="13107f" color2="#d5dce4 [671]" o:opacity2="13107f" rotate="t" focus="100%" type="gradient">
                  <o:fill v:ext="view" type="gradientUnscaled"/>
                </v:fill>
                <v:stroke joinstyle="miter"/>
                <v:formulas/>
                <v:path arrowok="t" o:connecttype="custom" o:connectlocs="0,0;2605606,0;3126740,521134;3126740,8267700;0,8267700;0,0" o:connectangles="0,0,0,0,0,0" textboxrect="0,0,3126740,8267700"/>
                <v:textbox inset="18pt,7.2pt,0,7.2pt">
                  <w:txbxContent>
                    <w:p w14:paraId="43657C84" w14:textId="77777777" w:rsidR="00395801" w:rsidRDefault="00395801" w:rsidP="00395801">
                      <w:pPr>
                        <w:rPr>
                          <w:b/>
                          <w:bCs/>
                          <w:color w:val="000000" w:themeColor="text1"/>
                          <w:sz w:val="20"/>
                          <w:szCs w:val="20"/>
                        </w:rPr>
                      </w:pPr>
                      <w:r w:rsidRPr="00C72E72">
                        <w:rPr>
                          <w:b/>
                          <w:bCs/>
                          <w:color w:val="000000" w:themeColor="text1"/>
                          <w:sz w:val="20"/>
                          <w:szCs w:val="20"/>
                        </w:rPr>
                        <w:t>PROVISIONAL PLAYING SCHEDUL</w:t>
                      </w:r>
                      <w:r>
                        <w:rPr>
                          <w:b/>
                          <w:bCs/>
                          <w:color w:val="000000" w:themeColor="text1"/>
                          <w:sz w:val="20"/>
                          <w:szCs w:val="20"/>
                        </w:rPr>
                        <w:t>E</w:t>
                      </w:r>
                    </w:p>
                    <w:p w14:paraId="2766AE18" w14:textId="77777777" w:rsidR="00395801" w:rsidRPr="006A4E42" w:rsidRDefault="00395801" w:rsidP="00395801">
                      <w:pPr>
                        <w:rPr>
                          <w:color w:val="000000" w:themeColor="text1"/>
                          <w:sz w:val="20"/>
                          <w:szCs w:val="20"/>
                        </w:rPr>
                      </w:pPr>
                      <w:r w:rsidRPr="006A4E42">
                        <w:rPr>
                          <w:color w:val="000000" w:themeColor="text1"/>
                          <w:sz w:val="20"/>
                          <w:szCs w:val="20"/>
                        </w:rPr>
                        <w:t>8:00</w:t>
                      </w:r>
                      <w:r>
                        <w:rPr>
                          <w:color w:val="000000" w:themeColor="text1"/>
                          <w:sz w:val="20"/>
                          <w:szCs w:val="20"/>
                        </w:rPr>
                        <w:t xml:space="preserve"> – Doors Open</w:t>
                      </w:r>
                    </w:p>
                    <w:p w14:paraId="293195E7" w14:textId="77777777" w:rsidR="00395801" w:rsidRDefault="00395801" w:rsidP="00395801">
                      <w:pPr>
                        <w:rPr>
                          <w:color w:val="000000" w:themeColor="text1"/>
                          <w:sz w:val="20"/>
                          <w:szCs w:val="20"/>
                        </w:rPr>
                      </w:pPr>
                      <w:r>
                        <w:rPr>
                          <w:color w:val="000000" w:themeColor="text1"/>
                          <w:sz w:val="20"/>
                          <w:szCs w:val="20"/>
                        </w:rPr>
                        <w:t>9:00 – Group Stage</w:t>
                      </w:r>
                    </w:p>
                    <w:p w14:paraId="6E5087D2" w14:textId="77777777" w:rsidR="00395801" w:rsidRPr="003D3AE4" w:rsidRDefault="00395801" w:rsidP="00395801">
                      <w:pPr>
                        <w:rPr>
                          <w:color w:val="000000" w:themeColor="text1"/>
                          <w:sz w:val="20"/>
                          <w:szCs w:val="20"/>
                        </w:rPr>
                      </w:pPr>
                      <w:r>
                        <w:rPr>
                          <w:color w:val="000000" w:themeColor="text1"/>
                          <w:sz w:val="20"/>
                          <w:szCs w:val="20"/>
                        </w:rPr>
                        <w:t>12:30 – Knockout Stages begin</w:t>
                      </w:r>
                    </w:p>
                    <w:p w14:paraId="6EBB9A7A" w14:textId="6CD8F1AF" w:rsidR="00395801" w:rsidRPr="00395801" w:rsidRDefault="00395801" w:rsidP="00B36429">
                      <w:pPr>
                        <w:rPr>
                          <w:color w:val="000000" w:themeColor="text1"/>
                          <w:sz w:val="20"/>
                          <w:szCs w:val="20"/>
                        </w:rPr>
                      </w:pPr>
                      <w:r w:rsidRPr="003D3AE4">
                        <w:rPr>
                          <w:color w:val="000000" w:themeColor="text1"/>
                          <w:sz w:val="20"/>
                          <w:szCs w:val="20"/>
                        </w:rPr>
                        <w:t>Estimated to finish at 15:30</w:t>
                      </w:r>
                    </w:p>
                    <w:p w14:paraId="717F802F" w14:textId="77777777" w:rsidR="00395801" w:rsidRDefault="00395801" w:rsidP="00B36429">
                      <w:pPr>
                        <w:rPr>
                          <w:rFonts w:ascii="Arial" w:hAnsi="Arial" w:cs="Arial"/>
                          <w:color w:val="000000" w:themeColor="text1"/>
                          <w:sz w:val="18"/>
                          <w:szCs w:val="18"/>
                          <w:highlight w:val="yellow"/>
                        </w:rPr>
                      </w:pPr>
                    </w:p>
                    <w:p w14:paraId="0CFBA3FF" w14:textId="2E223607" w:rsidR="00B36429" w:rsidRPr="00CD34A0" w:rsidRDefault="00B36429" w:rsidP="00B36429">
                      <w:pPr>
                        <w:rPr>
                          <w:rStyle w:val="Hyperlink"/>
                          <w:rFonts w:ascii="Arial" w:hAnsi="Arial" w:cs="Arial"/>
                          <w:sz w:val="18"/>
                          <w:szCs w:val="18"/>
                        </w:rPr>
                      </w:pPr>
                      <w:r w:rsidRPr="00CD34A0">
                        <w:rPr>
                          <w:rFonts w:ascii="Arial" w:hAnsi="Arial" w:cs="Arial"/>
                          <w:color w:val="000000" w:themeColor="text1"/>
                          <w:sz w:val="18"/>
                          <w:szCs w:val="18"/>
                        </w:rPr>
                        <w:t xml:space="preserve">All participants and attendees at Table Tennis England events are subject to Table Tennis England Codes of Conduct. Please see </w:t>
                      </w:r>
                      <w:hyperlink r:id="rId19" w:history="1">
                        <w:r w:rsidRPr="00CD34A0">
                          <w:rPr>
                            <w:rStyle w:val="Hyperlink"/>
                            <w:rFonts w:ascii="Arial" w:hAnsi="Arial" w:cs="Arial"/>
                            <w:sz w:val="18"/>
                            <w:szCs w:val="18"/>
                          </w:rPr>
                          <w:t>https://www.tabletennisengland.co.uk/about-us/safeguarding/safeguarding-codes-of-conduct-and-terms-of-reference/</w:t>
                        </w:r>
                      </w:hyperlink>
                    </w:p>
                    <w:p w14:paraId="6D660A42" w14:textId="366A0EAB" w:rsidR="00B36429" w:rsidRPr="00B36429" w:rsidRDefault="00B36429" w:rsidP="00C72E72">
                      <w:pPr>
                        <w:rPr>
                          <w:color w:val="000000" w:themeColor="text1"/>
                          <w:sz w:val="16"/>
                          <w:szCs w:val="16"/>
                        </w:rPr>
                      </w:pPr>
                      <w:r w:rsidRPr="00CD34A0">
                        <w:rPr>
                          <w:rFonts w:ascii="Arial" w:hAnsi="Arial" w:cs="Arial"/>
                          <w:color w:val="000000" w:themeColor="text1"/>
                          <w:sz w:val="18"/>
                          <w:szCs w:val="18"/>
                        </w:rPr>
                        <w:t xml:space="preserve">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20" w:history="1">
                        <w:r w:rsidRPr="00CD34A0">
                          <w:rPr>
                            <w:rStyle w:val="Hyperlink"/>
                            <w:rFonts w:ascii="Arial" w:hAnsi="Arial" w:cs="Arial"/>
                            <w:sz w:val="18"/>
                            <w:szCs w:val="18"/>
                          </w:rPr>
                          <w:t>https://www.tabletennisengland.co.uk/about-us/policies-and-procedures/</w:t>
                        </w:r>
                      </w:hyperlink>
                    </w:p>
                    <w:p w14:paraId="47185EDA" w14:textId="60ACDDBA" w:rsidR="00B36429" w:rsidRPr="00395801" w:rsidRDefault="00395801" w:rsidP="00C72E72">
                      <w:pPr>
                        <w:rPr>
                          <w:b/>
                          <w:bCs/>
                          <w:color w:val="000000" w:themeColor="text1"/>
                          <w:sz w:val="16"/>
                          <w:szCs w:val="16"/>
                        </w:rPr>
                      </w:pPr>
                      <w:r w:rsidRPr="00CD34A0">
                        <w:rPr>
                          <w:rFonts w:ascii="Arial" w:hAnsi="Arial" w:cs="Arial"/>
                          <w:color w:val="000000" w:themeColor="text1"/>
                          <w:sz w:val="18"/>
                          <w:szCs w:val="18"/>
                        </w:rPr>
                        <w:t>Photo/</w:t>
                      </w:r>
                      <w:r w:rsidRPr="00B937CC">
                        <w:rPr>
                          <w:rFonts w:ascii="Arial" w:hAnsi="Arial" w:cs="Arial"/>
                          <w:color w:val="000000" w:themeColor="text1"/>
                          <w:sz w:val="18"/>
                          <w:szCs w:val="18"/>
                        </w:rPr>
                        <w:t>livestreaming</w:t>
                      </w:r>
                      <w:r w:rsidR="00CD34A0" w:rsidRPr="00B937CC">
                        <w:rPr>
                          <w:rFonts w:ascii="Arial" w:hAnsi="Arial" w:cs="Arial"/>
                          <w:color w:val="000000" w:themeColor="text1"/>
                          <w:sz w:val="18"/>
                          <w:szCs w:val="18"/>
                        </w:rPr>
                        <w:t>: The</w:t>
                      </w:r>
                      <w:r w:rsidRPr="00B937CC">
                        <w:rPr>
                          <w:rFonts w:ascii="Arial" w:hAnsi="Arial" w:cs="Arial"/>
                          <w:color w:val="000000" w:themeColor="text1"/>
                          <w:sz w:val="18"/>
                          <w:szCs w:val="18"/>
                        </w:rPr>
                        <w:t xml:space="preserve"> </w:t>
                      </w:r>
                      <w:r w:rsidR="00CD34A0" w:rsidRPr="00B937CC">
                        <w:rPr>
                          <w:rFonts w:ascii="Arial" w:hAnsi="Arial" w:cs="Arial"/>
                          <w:color w:val="000000" w:themeColor="text1"/>
                          <w:sz w:val="18"/>
                          <w:szCs w:val="18"/>
                        </w:rPr>
                        <w:t>University of Nottingham</w:t>
                      </w:r>
                      <w:r w:rsidRPr="00B937CC">
                        <w:rPr>
                          <w:rFonts w:ascii="Arial" w:hAnsi="Arial" w:cs="Arial"/>
                          <w:color w:val="000000" w:themeColor="text1"/>
                          <w:sz w:val="18"/>
                          <w:szCs w:val="18"/>
                        </w:rPr>
                        <w:t xml:space="preserve">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contact </w:t>
                      </w:r>
                      <w:r w:rsidR="00CD34A0" w:rsidRPr="00B937CC">
                        <w:rPr>
                          <w:rFonts w:ascii="Arial" w:hAnsi="Arial" w:cs="Arial"/>
                          <w:color w:val="000000" w:themeColor="text1"/>
                          <w:sz w:val="18"/>
                          <w:szCs w:val="18"/>
                          <w:u w:val="single"/>
                        </w:rPr>
                        <w:t>psymp15@nottingham.ac.uk</w:t>
                      </w:r>
                      <w:r w:rsidRPr="00B937CC">
                        <w:rPr>
                          <w:rFonts w:ascii="Arial" w:hAnsi="Arial" w:cs="Arial"/>
                          <w:color w:val="000000" w:themeColor="text1"/>
                          <w:sz w:val="18"/>
                          <w:szCs w:val="18"/>
                        </w:rPr>
                        <w:t xml:space="preserve"> Please</w:t>
                      </w:r>
                      <w:r w:rsidRPr="00CD34A0">
                        <w:rPr>
                          <w:rFonts w:ascii="Arial" w:hAnsi="Arial" w:cs="Arial"/>
                          <w:color w:val="000000" w:themeColor="text1"/>
                          <w:sz w:val="18"/>
                          <w:szCs w:val="18"/>
                        </w:rPr>
                        <w:t xml:space="preserve"> be aware that we follow the Table Tennis England’s Photo and live streaming Policy: </w:t>
                      </w:r>
                      <w:hyperlink r:id="rId21" w:history="1">
                        <w:r w:rsidRPr="00CD34A0">
                          <w:rPr>
                            <w:rStyle w:val="Hyperlink"/>
                            <w:rFonts w:ascii="Arial" w:hAnsi="Arial" w:cs="Arial"/>
                            <w:sz w:val="18"/>
                            <w:szCs w:val="18"/>
                          </w:rPr>
                          <w:t>https://www.tabletennisengland.co.uk/about-us/safeguarding/photography-guidelines/</w:t>
                        </w:r>
                      </w:hyperlink>
                    </w:p>
                  </w:txbxContent>
                </v:textbox>
                <w10:wrap type="square" anchorx="page" anchory="margin"/>
              </v:shape>
            </w:pict>
          </mc:Fallback>
        </mc:AlternateContent>
      </w:r>
      <w:r w:rsidRPr="00B937CC">
        <w:rPr>
          <w:noProof/>
        </w:rPr>
        <mc:AlternateContent>
          <mc:Choice Requires="wps">
            <w:drawing>
              <wp:anchor distT="0" distB="0" distL="114300" distR="114300" simplePos="0" relativeHeight="251658752" behindDoc="0" locked="0" layoutInCell="1" allowOverlap="1" wp14:anchorId="29D36B8B" wp14:editId="2E05D6C5">
                <wp:simplePos x="0" y="0"/>
                <wp:positionH relativeFrom="column">
                  <wp:posOffset>1859280</wp:posOffset>
                </wp:positionH>
                <wp:positionV relativeFrom="paragraph">
                  <wp:posOffset>9525</wp:posOffset>
                </wp:positionV>
                <wp:extent cx="4556760" cy="4846320"/>
                <wp:effectExtent l="0" t="0" r="0" b="0"/>
                <wp:wrapNone/>
                <wp:docPr id="316" name="Text Box 316"/>
                <wp:cNvGraphicFramePr/>
                <a:graphic xmlns:a="http://schemas.openxmlformats.org/drawingml/2006/main">
                  <a:graphicData uri="http://schemas.microsoft.com/office/word/2010/wordprocessingShape">
                    <wps:wsp>
                      <wps:cNvSpPr txBox="1"/>
                      <wps:spPr>
                        <a:xfrm>
                          <a:off x="0" y="0"/>
                          <a:ext cx="4556760" cy="4846320"/>
                        </a:xfrm>
                        <a:prstGeom prst="rect">
                          <a:avLst/>
                        </a:prstGeom>
                        <a:solidFill>
                          <a:schemeClr val="lt1"/>
                        </a:solidFill>
                        <a:ln w="6350">
                          <a:noFill/>
                        </a:ln>
                      </wps:spPr>
                      <wps:txbx>
                        <w:txbxContent>
                          <w:p w14:paraId="7E02E7B5" w14:textId="77777777" w:rsidR="00E33435" w:rsidRPr="00A91AF0" w:rsidRDefault="00E33435" w:rsidP="00E33435">
                            <w:pPr>
                              <w:pStyle w:val="NormalWeb"/>
                            </w:pPr>
                            <w:r w:rsidRPr="00A91AF0">
                              <w:rPr>
                                <w:rFonts w:ascii="Arial" w:hAnsi="Arial" w:cs="Arial"/>
                                <w:b/>
                                <w:bCs/>
                                <w:sz w:val="20"/>
                                <w:szCs w:val="20"/>
                              </w:rPr>
                              <w:t xml:space="preserve">TOURNAMENT INFORMATION </w:t>
                            </w:r>
                          </w:p>
                          <w:p w14:paraId="507FFC7F" w14:textId="38F10000" w:rsidR="00E33435" w:rsidRPr="00395801" w:rsidRDefault="00C40C73" w:rsidP="00395801">
                            <w:pPr>
                              <w:rPr>
                                <w:sz w:val="20"/>
                                <w:szCs w:val="20"/>
                              </w:rPr>
                            </w:pPr>
                            <w:r w:rsidRPr="00395801">
                              <w:rPr>
                                <w:sz w:val="20"/>
                                <w:szCs w:val="20"/>
                              </w:rPr>
                              <w:t xml:space="preserve">1. </w:t>
                            </w:r>
                            <w:r w:rsidR="00E33435" w:rsidRPr="00395801">
                              <w:rPr>
                                <w:sz w:val="20"/>
                                <w:szCs w:val="20"/>
                              </w:rPr>
                              <w:t xml:space="preserve">Entry Forms should be returned to </w:t>
                            </w:r>
                            <w:proofErr w:type="spellStart"/>
                            <w:r w:rsidR="004E3DCC" w:rsidRPr="00395801">
                              <w:rPr>
                                <w:color w:val="000000" w:themeColor="text1"/>
                                <w:sz w:val="20"/>
                                <w:szCs w:val="20"/>
                              </w:rPr>
                              <w:t>Y</w:t>
                            </w:r>
                            <w:r w:rsidR="0077727E" w:rsidRPr="00395801">
                              <w:rPr>
                                <w:color w:val="000000" w:themeColor="text1"/>
                                <w:sz w:val="20"/>
                                <w:szCs w:val="20"/>
                              </w:rPr>
                              <w:t>ameen</w:t>
                            </w:r>
                            <w:proofErr w:type="spellEnd"/>
                            <w:r w:rsidR="0077727E" w:rsidRPr="00395801">
                              <w:rPr>
                                <w:color w:val="000000" w:themeColor="text1"/>
                                <w:sz w:val="20"/>
                                <w:szCs w:val="20"/>
                              </w:rPr>
                              <w:t xml:space="preserve"> Al-</w:t>
                            </w:r>
                            <w:proofErr w:type="spellStart"/>
                            <w:r w:rsidR="0077727E" w:rsidRPr="00395801">
                              <w:rPr>
                                <w:color w:val="000000" w:themeColor="text1"/>
                                <w:sz w:val="20"/>
                                <w:szCs w:val="20"/>
                              </w:rPr>
                              <w:t>Dahiri</w:t>
                            </w:r>
                            <w:proofErr w:type="spellEnd"/>
                            <w:r w:rsidR="00E33435" w:rsidRPr="00395801">
                              <w:rPr>
                                <w:color w:val="000000" w:themeColor="text1"/>
                                <w:sz w:val="20"/>
                                <w:szCs w:val="20"/>
                              </w:rPr>
                              <w:t xml:space="preserve"> </w:t>
                            </w:r>
                            <w:r w:rsidR="00E33435" w:rsidRPr="00395801">
                              <w:rPr>
                                <w:sz w:val="20"/>
                                <w:szCs w:val="20"/>
                              </w:rPr>
                              <w:t>via email:</w:t>
                            </w:r>
                            <w:r w:rsidR="004E3DCC" w:rsidRPr="00395801">
                              <w:rPr>
                                <w:sz w:val="20"/>
                                <w:szCs w:val="20"/>
                              </w:rPr>
                              <w:t xml:space="preserve"> alyameenal-dahiri@hotmail.co.uk</w:t>
                            </w:r>
                            <w:r w:rsidR="00E33435" w:rsidRPr="00395801">
                              <w:rPr>
                                <w:sz w:val="20"/>
                                <w:szCs w:val="20"/>
                              </w:rPr>
                              <w:t xml:space="preserve"> </w:t>
                            </w:r>
                            <w:r w:rsidR="00E33435" w:rsidRPr="00395801">
                              <w:rPr>
                                <w:b/>
                                <w:bCs/>
                                <w:color w:val="00B050"/>
                                <w:sz w:val="20"/>
                                <w:szCs w:val="20"/>
                              </w:rPr>
                              <w:t xml:space="preserve">no later than </w:t>
                            </w:r>
                            <w:r w:rsidR="003C63D4" w:rsidRPr="00395801">
                              <w:rPr>
                                <w:b/>
                                <w:bCs/>
                                <w:color w:val="00B050"/>
                                <w:sz w:val="20"/>
                                <w:szCs w:val="20"/>
                              </w:rPr>
                              <w:t>2</w:t>
                            </w:r>
                            <w:r w:rsidR="00B937CC">
                              <w:rPr>
                                <w:b/>
                                <w:bCs/>
                                <w:color w:val="00B050"/>
                                <w:sz w:val="20"/>
                                <w:szCs w:val="20"/>
                              </w:rPr>
                              <w:t>7</w:t>
                            </w:r>
                            <w:r w:rsidR="00E33435" w:rsidRPr="00395801">
                              <w:rPr>
                                <w:b/>
                                <w:bCs/>
                                <w:color w:val="00B050"/>
                                <w:sz w:val="20"/>
                                <w:szCs w:val="20"/>
                                <w:vertAlign w:val="superscript"/>
                              </w:rPr>
                              <w:t>th</w:t>
                            </w:r>
                            <w:r w:rsidR="00E33435" w:rsidRPr="00395801">
                              <w:rPr>
                                <w:b/>
                                <w:bCs/>
                                <w:color w:val="00B050"/>
                                <w:sz w:val="20"/>
                                <w:szCs w:val="20"/>
                              </w:rPr>
                              <w:t xml:space="preserve"> February 2023</w:t>
                            </w:r>
                          </w:p>
                          <w:p w14:paraId="28538215" w14:textId="3E51CF99" w:rsidR="00C40C73" w:rsidRPr="00395801" w:rsidRDefault="00C40C73" w:rsidP="00395801">
                            <w:pPr>
                              <w:rPr>
                                <w:sz w:val="20"/>
                                <w:szCs w:val="20"/>
                              </w:rPr>
                            </w:pPr>
                            <w:r w:rsidRPr="00395801">
                              <w:rPr>
                                <w:sz w:val="20"/>
                                <w:szCs w:val="20"/>
                              </w:rPr>
                              <w:t xml:space="preserve">2. The draw will take place on </w:t>
                            </w:r>
                            <w:r w:rsidR="00B937CC">
                              <w:rPr>
                                <w:b/>
                                <w:bCs/>
                                <w:color w:val="00B050"/>
                                <w:sz w:val="20"/>
                                <w:szCs w:val="20"/>
                              </w:rPr>
                              <w:t>28</w:t>
                            </w:r>
                            <w:r w:rsidRPr="00395801">
                              <w:rPr>
                                <w:b/>
                                <w:bCs/>
                                <w:color w:val="00B050"/>
                                <w:sz w:val="20"/>
                                <w:szCs w:val="20"/>
                                <w:vertAlign w:val="superscript"/>
                              </w:rPr>
                              <w:t>th</w:t>
                            </w:r>
                            <w:r w:rsidRPr="00395801">
                              <w:rPr>
                                <w:b/>
                                <w:bCs/>
                                <w:color w:val="00B050"/>
                                <w:sz w:val="20"/>
                                <w:szCs w:val="20"/>
                              </w:rPr>
                              <w:t xml:space="preserve"> February 2023</w:t>
                            </w:r>
                            <w:r w:rsidRPr="00395801">
                              <w:rPr>
                                <w:sz w:val="20"/>
                                <w:szCs w:val="20"/>
                              </w:rPr>
                              <w:t>. Once completed, and before the date of the tournament, the draw will be sent out.</w:t>
                            </w:r>
                          </w:p>
                          <w:p w14:paraId="30A1CC51" w14:textId="4C079C10" w:rsidR="00C40C73" w:rsidRPr="00395801" w:rsidRDefault="00C40C73" w:rsidP="00395801">
                            <w:pPr>
                              <w:rPr>
                                <w:color w:val="000000" w:themeColor="text1"/>
                                <w:sz w:val="20"/>
                                <w:szCs w:val="20"/>
                              </w:rPr>
                            </w:pPr>
                            <w:r w:rsidRPr="00395801">
                              <w:rPr>
                                <w:color w:val="000000" w:themeColor="text1"/>
                                <w:sz w:val="20"/>
                                <w:szCs w:val="20"/>
                              </w:rPr>
                              <w:t>3. There will be no charge for admission.</w:t>
                            </w:r>
                          </w:p>
                          <w:p w14:paraId="6862C980" w14:textId="07BD49CE" w:rsidR="00C40C73" w:rsidRPr="00395801" w:rsidRDefault="00C40C73" w:rsidP="00395801">
                            <w:pPr>
                              <w:rPr>
                                <w:sz w:val="20"/>
                                <w:szCs w:val="20"/>
                              </w:rPr>
                            </w:pPr>
                            <w:r w:rsidRPr="00395801">
                              <w:rPr>
                                <w:sz w:val="20"/>
                                <w:szCs w:val="20"/>
                              </w:rPr>
                              <w:t xml:space="preserve">4. Play throughout will be on </w:t>
                            </w:r>
                            <w:r w:rsidR="006A0FDC" w:rsidRPr="00395801">
                              <w:rPr>
                                <w:sz w:val="20"/>
                                <w:szCs w:val="20"/>
                              </w:rPr>
                              <w:t>10</w:t>
                            </w:r>
                            <w:r w:rsidRPr="00395801">
                              <w:rPr>
                                <w:sz w:val="20"/>
                                <w:szCs w:val="20"/>
                              </w:rPr>
                              <w:t xml:space="preserve"> Butterfly Europa 25 tables, nets &amp; posts.</w:t>
                            </w:r>
                          </w:p>
                          <w:p w14:paraId="1FDA0417" w14:textId="7BF8C883" w:rsidR="00C40C73" w:rsidRPr="00395801" w:rsidRDefault="00C40C73" w:rsidP="00395801">
                            <w:pPr>
                              <w:rPr>
                                <w:b/>
                                <w:bCs/>
                                <w:color w:val="000000" w:themeColor="text1"/>
                                <w:sz w:val="20"/>
                                <w:szCs w:val="20"/>
                              </w:rPr>
                            </w:pPr>
                            <w:r w:rsidRPr="00395801">
                              <w:rPr>
                                <w:sz w:val="20"/>
                                <w:szCs w:val="20"/>
                              </w:rPr>
                              <w:t xml:space="preserve">5. Play will be with </w:t>
                            </w:r>
                            <w:proofErr w:type="spellStart"/>
                            <w:r w:rsidR="0077727E" w:rsidRPr="00395801">
                              <w:rPr>
                                <w:b/>
                                <w:bCs/>
                                <w:color w:val="000000" w:themeColor="text1"/>
                                <w:sz w:val="20"/>
                                <w:szCs w:val="20"/>
                              </w:rPr>
                              <w:t>Sanwei</w:t>
                            </w:r>
                            <w:proofErr w:type="spellEnd"/>
                            <w:r w:rsidR="0077727E" w:rsidRPr="00395801">
                              <w:rPr>
                                <w:b/>
                                <w:bCs/>
                                <w:color w:val="000000" w:themeColor="text1"/>
                                <w:sz w:val="20"/>
                                <w:szCs w:val="20"/>
                              </w:rPr>
                              <w:t xml:space="preserve"> ABS HD 40+ 3* balls</w:t>
                            </w:r>
                            <w:r w:rsidR="000B79C0" w:rsidRPr="00395801">
                              <w:rPr>
                                <w:b/>
                                <w:bCs/>
                                <w:color w:val="000000" w:themeColor="text1"/>
                                <w:sz w:val="20"/>
                                <w:szCs w:val="20"/>
                              </w:rPr>
                              <w:t xml:space="preserve"> in White</w:t>
                            </w:r>
                            <w:r w:rsidR="003D3AE4" w:rsidRPr="00395801">
                              <w:rPr>
                                <w:b/>
                                <w:bCs/>
                                <w:color w:val="000000" w:themeColor="text1"/>
                                <w:sz w:val="20"/>
                                <w:szCs w:val="20"/>
                              </w:rPr>
                              <w:t>.</w:t>
                            </w:r>
                          </w:p>
                          <w:p w14:paraId="12315064" w14:textId="6B4CEA2B" w:rsidR="000B79C0" w:rsidRPr="00395801" w:rsidRDefault="000B79C0" w:rsidP="00395801">
                            <w:pPr>
                              <w:rPr>
                                <w:color w:val="FF0000"/>
                                <w:sz w:val="20"/>
                                <w:szCs w:val="20"/>
                              </w:rPr>
                            </w:pPr>
                            <w:r w:rsidRPr="00395801">
                              <w:rPr>
                                <w:color w:val="000000" w:themeColor="text1"/>
                                <w:sz w:val="20"/>
                                <w:szCs w:val="20"/>
                              </w:rPr>
                              <w:t>6. Scoreboards will be used for all matches</w:t>
                            </w:r>
                            <w:r w:rsidR="00395801" w:rsidRPr="00395801">
                              <w:rPr>
                                <w:color w:val="000000" w:themeColor="text1"/>
                                <w:sz w:val="20"/>
                                <w:szCs w:val="20"/>
                              </w:rPr>
                              <w:t>.</w:t>
                            </w:r>
                          </w:p>
                          <w:p w14:paraId="09DBAAFE" w14:textId="47BA4F13" w:rsidR="00C40C73" w:rsidRPr="00395801" w:rsidRDefault="00C40C73" w:rsidP="00395801">
                            <w:pPr>
                              <w:rPr>
                                <w:sz w:val="20"/>
                                <w:szCs w:val="20"/>
                              </w:rPr>
                            </w:pPr>
                            <w:r w:rsidRPr="00395801">
                              <w:rPr>
                                <w:sz w:val="20"/>
                                <w:szCs w:val="20"/>
                              </w:rPr>
                              <w:t xml:space="preserve">6. The venue flooring is wooden sprung covered by </w:t>
                            </w:r>
                            <w:proofErr w:type="spellStart"/>
                            <w:r w:rsidRPr="00395801">
                              <w:rPr>
                                <w:sz w:val="20"/>
                                <w:szCs w:val="20"/>
                              </w:rPr>
                              <w:t>Taraflex</w:t>
                            </w:r>
                            <w:proofErr w:type="spellEnd"/>
                            <w:r w:rsidRPr="00395801">
                              <w:rPr>
                                <w:sz w:val="20"/>
                                <w:szCs w:val="20"/>
                              </w:rPr>
                              <w:t xml:space="preserve"> flooring.</w:t>
                            </w:r>
                          </w:p>
                          <w:p w14:paraId="12824018" w14:textId="5B2A2C77" w:rsidR="00C40C73" w:rsidRPr="00395801" w:rsidRDefault="00C40C73" w:rsidP="00395801">
                            <w:pPr>
                              <w:rPr>
                                <w:sz w:val="20"/>
                                <w:szCs w:val="20"/>
                              </w:rPr>
                            </w:pPr>
                            <w:r w:rsidRPr="0028226F">
                              <w:rPr>
                                <w:sz w:val="20"/>
                                <w:szCs w:val="20"/>
                              </w:rPr>
                              <w:t xml:space="preserve">7. Lighting is with general LED </w:t>
                            </w:r>
                            <w:r w:rsidR="006A4E42" w:rsidRPr="0028226F">
                              <w:rPr>
                                <w:sz w:val="20"/>
                                <w:szCs w:val="20"/>
                              </w:rPr>
                              <w:t>more than 500</w:t>
                            </w:r>
                            <w:r w:rsidRPr="0028226F">
                              <w:rPr>
                                <w:sz w:val="20"/>
                                <w:szCs w:val="20"/>
                              </w:rPr>
                              <w:t xml:space="preserve"> lux lighting</w:t>
                            </w:r>
                            <w:r w:rsidR="00540954" w:rsidRPr="0028226F">
                              <w:rPr>
                                <w:sz w:val="20"/>
                                <w:szCs w:val="20"/>
                              </w:rPr>
                              <w:t>.</w:t>
                            </w:r>
                            <w:r w:rsidR="000B79C0" w:rsidRPr="0028226F">
                              <w:rPr>
                                <w:sz w:val="20"/>
                                <w:szCs w:val="20"/>
                              </w:rPr>
                              <w:t xml:space="preserve"> Minimum light height 3m</w:t>
                            </w:r>
                          </w:p>
                          <w:p w14:paraId="57CE91CE" w14:textId="7C5D30BE" w:rsidR="007C6F60" w:rsidRPr="00395801" w:rsidRDefault="00C40C73" w:rsidP="00395801">
                            <w:pPr>
                              <w:rPr>
                                <w:sz w:val="20"/>
                                <w:szCs w:val="20"/>
                              </w:rPr>
                            </w:pPr>
                            <w:r w:rsidRPr="00395801">
                              <w:rPr>
                                <w:sz w:val="20"/>
                                <w:szCs w:val="20"/>
                              </w:rPr>
                              <w:t>8. Tables will be individually courted. Court size:</w:t>
                            </w:r>
                            <w:r w:rsidR="001C5183" w:rsidRPr="00395801">
                              <w:rPr>
                                <w:sz w:val="20"/>
                                <w:szCs w:val="20"/>
                              </w:rPr>
                              <w:t xml:space="preserve"> </w:t>
                            </w:r>
                            <w:r w:rsidRPr="00395801">
                              <w:rPr>
                                <w:sz w:val="20"/>
                                <w:szCs w:val="20"/>
                              </w:rPr>
                              <w:t xml:space="preserve">9m x </w:t>
                            </w:r>
                            <w:r w:rsidR="00956D67" w:rsidRPr="00395801">
                              <w:rPr>
                                <w:sz w:val="20"/>
                                <w:szCs w:val="20"/>
                              </w:rPr>
                              <w:t>4.</w:t>
                            </w:r>
                            <w:r w:rsidRPr="00395801">
                              <w:rPr>
                                <w:sz w:val="20"/>
                                <w:szCs w:val="20"/>
                              </w:rPr>
                              <w:t>5m enclosed by surrounds. Minimum celling height: 3.6m</w:t>
                            </w:r>
                          </w:p>
                          <w:p w14:paraId="683D9639" w14:textId="77777777" w:rsidR="007C6F60" w:rsidRPr="00395801" w:rsidRDefault="007C6F60" w:rsidP="00395801">
                            <w:pPr>
                              <w:rPr>
                                <w:sz w:val="20"/>
                                <w:szCs w:val="20"/>
                              </w:rPr>
                            </w:pPr>
                            <w:r w:rsidRPr="00395801">
                              <w:rPr>
                                <w:sz w:val="20"/>
                                <w:szCs w:val="20"/>
                              </w:rPr>
                              <w:t>9. Doping control tests may take place.</w:t>
                            </w:r>
                          </w:p>
                          <w:p w14:paraId="1DB8EB15" w14:textId="7B450F24" w:rsidR="007C6F60" w:rsidRPr="00395801" w:rsidRDefault="007C6F60" w:rsidP="00395801">
                            <w:pPr>
                              <w:rPr>
                                <w:sz w:val="20"/>
                                <w:szCs w:val="20"/>
                              </w:rPr>
                            </w:pPr>
                            <w:r w:rsidRPr="00395801">
                              <w:rPr>
                                <w:sz w:val="20"/>
                                <w:szCs w:val="20"/>
                              </w:rPr>
                              <w:t>10. Refreshments will be on sale throughout.</w:t>
                            </w:r>
                          </w:p>
                          <w:p w14:paraId="207AC637" w14:textId="48EC13D1" w:rsidR="007C6F60" w:rsidRPr="00395801" w:rsidRDefault="007C6F60" w:rsidP="00395801">
                            <w:pPr>
                              <w:rPr>
                                <w:sz w:val="20"/>
                                <w:szCs w:val="20"/>
                              </w:rPr>
                            </w:pPr>
                            <w:r w:rsidRPr="00395801">
                              <w:rPr>
                                <w:sz w:val="20"/>
                                <w:szCs w:val="20"/>
                              </w:rPr>
                              <w:t xml:space="preserve">11. </w:t>
                            </w:r>
                            <w:r w:rsidR="0077727E" w:rsidRPr="00395801">
                              <w:rPr>
                                <w:b/>
                                <w:bCs/>
                                <w:sz w:val="20"/>
                                <w:szCs w:val="20"/>
                              </w:rPr>
                              <w:t>Prize money</w:t>
                            </w:r>
                            <w:r w:rsidR="0077727E" w:rsidRPr="00395801">
                              <w:rPr>
                                <w:sz w:val="20"/>
                                <w:szCs w:val="20"/>
                              </w:rPr>
                              <w:t xml:space="preserve"> of £</w:t>
                            </w:r>
                            <w:r w:rsidR="006F1A75" w:rsidRPr="00395801">
                              <w:rPr>
                                <w:sz w:val="20"/>
                                <w:szCs w:val="20"/>
                              </w:rPr>
                              <w:t>3</w:t>
                            </w:r>
                            <w:r w:rsidR="0077727E" w:rsidRPr="00395801">
                              <w:rPr>
                                <w:sz w:val="20"/>
                                <w:szCs w:val="20"/>
                              </w:rPr>
                              <w:t>50 will be awarded to the winner</w:t>
                            </w:r>
                            <w:r w:rsidR="008E60D2" w:rsidRPr="00395801">
                              <w:rPr>
                                <w:sz w:val="20"/>
                                <w:szCs w:val="20"/>
                              </w:rPr>
                              <w:t xml:space="preserve"> and £</w:t>
                            </w:r>
                            <w:r w:rsidR="00576CDC" w:rsidRPr="00395801">
                              <w:rPr>
                                <w:sz w:val="20"/>
                                <w:szCs w:val="20"/>
                              </w:rPr>
                              <w:t>100 to the runner up</w:t>
                            </w:r>
                            <w:r w:rsidR="00393DC6" w:rsidRPr="00395801">
                              <w:rPr>
                                <w:sz w:val="20"/>
                                <w:szCs w:val="20"/>
                              </w:rPr>
                              <w:t>.</w:t>
                            </w:r>
                          </w:p>
                          <w:p w14:paraId="43284198" w14:textId="341C8480" w:rsidR="00395801" w:rsidRDefault="007C6F60" w:rsidP="00395801">
                            <w:pPr>
                              <w:rPr>
                                <w:sz w:val="20"/>
                                <w:szCs w:val="20"/>
                              </w:rPr>
                            </w:pPr>
                            <w:r w:rsidRPr="00395801">
                              <w:rPr>
                                <w:sz w:val="20"/>
                                <w:szCs w:val="20"/>
                              </w:rPr>
                              <w:t xml:space="preserve">12.Changing rooms are available on site with men’s, women’s and disabled. </w:t>
                            </w:r>
                          </w:p>
                          <w:p w14:paraId="4513EA0E" w14:textId="1BBF8E46" w:rsidR="00395801" w:rsidRDefault="00395801" w:rsidP="00395801">
                            <w:pPr>
                              <w:rPr>
                                <w:sz w:val="20"/>
                                <w:szCs w:val="20"/>
                              </w:rPr>
                            </w:pPr>
                            <w:r w:rsidRPr="0028226F">
                              <w:rPr>
                                <w:sz w:val="20"/>
                                <w:szCs w:val="20"/>
                              </w:rPr>
                              <w:t>13. Doping Control tests may take place.</w:t>
                            </w:r>
                          </w:p>
                          <w:p w14:paraId="1EC1D73E" w14:textId="795E26CF" w:rsidR="00395801" w:rsidRPr="00395801" w:rsidRDefault="00395801" w:rsidP="00395801">
                            <w:pPr>
                              <w:rPr>
                                <w:sz w:val="20"/>
                                <w:szCs w:val="20"/>
                              </w:rPr>
                            </w:pPr>
                            <w:r w:rsidRPr="0028226F">
                              <w:rPr>
                                <w:sz w:val="20"/>
                                <w:szCs w:val="20"/>
                              </w:rPr>
                              <w:t xml:space="preserve">14. </w:t>
                            </w:r>
                            <w:r w:rsidRPr="00B937CC">
                              <w:rPr>
                                <w:sz w:val="20"/>
                                <w:szCs w:val="20"/>
                              </w:rPr>
                              <w:t xml:space="preserve">There </w:t>
                            </w:r>
                            <w:r w:rsidR="00CD34A0" w:rsidRPr="00B937CC">
                              <w:rPr>
                                <w:sz w:val="20"/>
                                <w:szCs w:val="20"/>
                              </w:rPr>
                              <w:t>aren</w:t>
                            </w:r>
                            <w:r w:rsidRPr="00B937CC">
                              <w:rPr>
                                <w:sz w:val="20"/>
                                <w:szCs w:val="20"/>
                              </w:rPr>
                              <w:t>’t</w:t>
                            </w:r>
                            <w:r w:rsidRPr="0028226F">
                              <w:rPr>
                                <w:sz w:val="20"/>
                                <w:szCs w:val="20"/>
                              </w:rPr>
                              <w:t xml:space="preserve"> any separate practice facilities for this tournament.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36B8B" id="_x0000_t202" coordsize="21600,21600" o:spt="202" path="m,l,21600r21600,l21600,xe">
                <v:stroke joinstyle="miter"/>
                <v:path gradientshapeok="t" o:connecttype="rect"/>
              </v:shapetype>
              <v:shape id="Text Box 316" o:spid="_x0000_s1029" type="#_x0000_t202" style="position:absolute;margin-left:146.4pt;margin-top:.75pt;width:358.8pt;height:38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" fillcolor="white [3201]" stroked="f" strokeweight=".5pt">
                <v:textbox>
                  <w:txbxContent>
                    <w:p w14:paraId="7E02E7B5" w14:textId="77777777" w:rsidR="00E33435" w:rsidRPr="00A91AF0" w:rsidRDefault="00E33435" w:rsidP="00E33435">
                      <w:pPr>
                        <w:pStyle w:val="NormalWeb"/>
                      </w:pPr>
                      <w:r w:rsidRPr="00A91AF0">
                        <w:rPr>
                          <w:rFonts w:ascii="Arial" w:hAnsi="Arial" w:cs="Arial"/>
                          <w:b/>
                          <w:bCs/>
                          <w:sz w:val="20"/>
                          <w:szCs w:val="20"/>
                        </w:rPr>
                        <w:t xml:space="preserve">TOURNAMENT INFORMATION </w:t>
                      </w:r>
                    </w:p>
                    <w:p w14:paraId="507FFC7F" w14:textId="38F10000" w:rsidR="00E33435" w:rsidRPr="00395801" w:rsidRDefault="00C40C73" w:rsidP="00395801">
                      <w:pPr>
                        <w:rPr>
                          <w:sz w:val="20"/>
                          <w:szCs w:val="20"/>
                        </w:rPr>
                      </w:pPr>
                      <w:r w:rsidRPr="00395801">
                        <w:rPr>
                          <w:sz w:val="20"/>
                          <w:szCs w:val="20"/>
                        </w:rPr>
                        <w:t xml:space="preserve">1. </w:t>
                      </w:r>
                      <w:r w:rsidR="00E33435" w:rsidRPr="00395801">
                        <w:rPr>
                          <w:sz w:val="20"/>
                          <w:szCs w:val="20"/>
                        </w:rPr>
                        <w:t xml:space="preserve">Entry Forms should be returned to </w:t>
                      </w:r>
                      <w:r w:rsidR="004E3DCC" w:rsidRPr="00395801">
                        <w:rPr>
                          <w:color w:val="000000" w:themeColor="text1"/>
                          <w:sz w:val="20"/>
                          <w:szCs w:val="20"/>
                        </w:rPr>
                        <w:t>Y</w:t>
                      </w:r>
                      <w:r w:rsidR="0077727E" w:rsidRPr="00395801">
                        <w:rPr>
                          <w:color w:val="000000" w:themeColor="text1"/>
                          <w:sz w:val="20"/>
                          <w:szCs w:val="20"/>
                        </w:rPr>
                        <w:t>ameen Al-Dahiri</w:t>
                      </w:r>
                      <w:r w:rsidR="00E33435" w:rsidRPr="00395801">
                        <w:rPr>
                          <w:color w:val="000000" w:themeColor="text1"/>
                          <w:sz w:val="20"/>
                          <w:szCs w:val="20"/>
                        </w:rPr>
                        <w:t xml:space="preserve"> </w:t>
                      </w:r>
                      <w:r w:rsidR="00E33435" w:rsidRPr="00395801">
                        <w:rPr>
                          <w:sz w:val="20"/>
                          <w:szCs w:val="20"/>
                        </w:rPr>
                        <w:t>via email:</w:t>
                      </w:r>
                      <w:r w:rsidR="004E3DCC" w:rsidRPr="00395801">
                        <w:rPr>
                          <w:sz w:val="20"/>
                          <w:szCs w:val="20"/>
                        </w:rPr>
                        <w:t xml:space="preserve"> alyameenal-dahiri@hotmail.co.uk</w:t>
                      </w:r>
                      <w:r w:rsidR="00E33435" w:rsidRPr="00395801">
                        <w:rPr>
                          <w:sz w:val="20"/>
                          <w:szCs w:val="20"/>
                        </w:rPr>
                        <w:t xml:space="preserve"> </w:t>
                      </w:r>
                      <w:r w:rsidR="00E33435" w:rsidRPr="00395801">
                        <w:rPr>
                          <w:b/>
                          <w:bCs/>
                          <w:color w:val="00B050"/>
                          <w:sz w:val="20"/>
                          <w:szCs w:val="20"/>
                        </w:rPr>
                        <w:t xml:space="preserve">no later than </w:t>
                      </w:r>
                      <w:r w:rsidR="003C63D4" w:rsidRPr="00395801">
                        <w:rPr>
                          <w:b/>
                          <w:bCs/>
                          <w:color w:val="00B050"/>
                          <w:sz w:val="20"/>
                          <w:szCs w:val="20"/>
                        </w:rPr>
                        <w:t>2</w:t>
                      </w:r>
                      <w:r w:rsidR="00B937CC">
                        <w:rPr>
                          <w:b/>
                          <w:bCs/>
                          <w:color w:val="00B050"/>
                          <w:sz w:val="20"/>
                          <w:szCs w:val="20"/>
                        </w:rPr>
                        <w:t>7</w:t>
                      </w:r>
                      <w:r w:rsidR="00E33435" w:rsidRPr="00395801">
                        <w:rPr>
                          <w:b/>
                          <w:bCs/>
                          <w:color w:val="00B050"/>
                          <w:sz w:val="20"/>
                          <w:szCs w:val="20"/>
                          <w:vertAlign w:val="superscript"/>
                        </w:rPr>
                        <w:t>th</w:t>
                      </w:r>
                      <w:r w:rsidR="00E33435" w:rsidRPr="00395801">
                        <w:rPr>
                          <w:b/>
                          <w:bCs/>
                          <w:color w:val="00B050"/>
                          <w:sz w:val="20"/>
                          <w:szCs w:val="20"/>
                        </w:rPr>
                        <w:t xml:space="preserve"> February 2023</w:t>
                      </w:r>
                    </w:p>
                    <w:p w14:paraId="28538215" w14:textId="3E51CF99" w:rsidR="00C40C73" w:rsidRPr="00395801" w:rsidRDefault="00C40C73" w:rsidP="00395801">
                      <w:pPr>
                        <w:rPr>
                          <w:sz w:val="20"/>
                          <w:szCs w:val="20"/>
                        </w:rPr>
                      </w:pPr>
                      <w:r w:rsidRPr="00395801">
                        <w:rPr>
                          <w:sz w:val="20"/>
                          <w:szCs w:val="20"/>
                        </w:rPr>
                        <w:t xml:space="preserve">2. The draw will take place on </w:t>
                      </w:r>
                      <w:r w:rsidR="00B937CC">
                        <w:rPr>
                          <w:b/>
                          <w:bCs/>
                          <w:color w:val="00B050"/>
                          <w:sz w:val="20"/>
                          <w:szCs w:val="20"/>
                        </w:rPr>
                        <w:t>28</w:t>
                      </w:r>
                      <w:r w:rsidRPr="00395801">
                        <w:rPr>
                          <w:b/>
                          <w:bCs/>
                          <w:color w:val="00B050"/>
                          <w:sz w:val="20"/>
                          <w:szCs w:val="20"/>
                          <w:vertAlign w:val="superscript"/>
                        </w:rPr>
                        <w:t>th</w:t>
                      </w:r>
                      <w:r w:rsidRPr="00395801">
                        <w:rPr>
                          <w:b/>
                          <w:bCs/>
                          <w:color w:val="00B050"/>
                          <w:sz w:val="20"/>
                          <w:szCs w:val="20"/>
                        </w:rPr>
                        <w:t xml:space="preserve"> February 2023</w:t>
                      </w:r>
                      <w:r w:rsidRPr="00395801">
                        <w:rPr>
                          <w:sz w:val="20"/>
                          <w:szCs w:val="20"/>
                        </w:rPr>
                        <w:t>. Once completed, and before the date of the tournament, the draw will be sent out.</w:t>
                      </w:r>
                    </w:p>
                    <w:p w14:paraId="30A1CC51" w14:textId="4C079C10" w:rsidR="00C40C73" w:rsidRPr="00395801" w:rsidRDefault="00C40C73" w:rsidP="00395801">
                      <w:pPr>
                        <w:rPr>
                          <w:color w:val="000000" w:themeColor="text1"/>
                          <w:sz w:val="20"/>
                          <w:szCs w:val="20"/>
                        </w:rPr>
                      </w:pPr>
                      <w:r w:rsidRPr="00395801">
                        <w:rPr>
                          <w:color w:val="000000" w:themeColor="text1"/>
                          <w:sz w:val="20"/>
                          <w:szCs w:val="20"/>
                        </w:rPr>
                        <w:t>3. There will be no charge for admission.</w:t>
                      </w:r>
                    </w:p>
                    <w:p w14:paraId="6862C980" w14:textId="07BD49CE" w:rsidR="00C40C73" w:rsidRPr="00395801" w:rsidRDefault="00C40C73" w:rsidP="00395801">
                      <w:pPr>
                        <w:rPr>
                          <w:sz w:val="20"/>
                          <w:szCs w:val="20"/>
                        </w:rPr>
                      </w:pPr>
                      <w:r w:rsidRPr="00395801">
                        <w:rPr>
                          <w:sz w:val="20"/>
                          <w:szCs w:val="20"/>
                        </w:rPr>
                        <w:t xml:space="preserve">4. Play throughout will be on </w:t>
                      </w:r>
                      <w:r w:rsidR="006A0FDC" w:rsidRPr="00395801">
                        <w:rPr>
                          <w:sz w:val="20"/>
                          <w:szCs w:val="20"/>
                        </w:rPr>
                        <w:t>10</w:t>
                      </w:r>
                      <w:r w:rsidRPr="00395801">
                        <w:rPr>
                          <w:sz w:val="20"/>
                          <w:szCs w:val="20"/>
                        </w:rPr>
                        <w:t xml:space="preserve"> Butterfly Europa 25 tables, nets &amp; posts.</w:t>
                      </w:r>
                    </w:p>
                    <w:p w14:paraId="1FDA0417" w14:textId="7BF8C883" w:rsidR="00C40C73" w:rsidRPr="00395801" w:rsidRDefault="00C40C73" w:rsidP="00395801">
                      <w:pPr>
                        <w:rPr>
                          <w:b/>
                          <w:bCs/>
                          <w:color w:val="000000" w:themeColor="text1"/>
                          <w:sz w:val="20"/>
                          <w:szCs w:val="20"/>
                        </w:rPr>
                      </w:pPr>
                      <w:r w:rsidRPr="00395801">
                        <w:rPr>
                          <w:sz w:val="20"/>
                          <w:szCs w:val="20"/>
                        </w:rPr>
                        <w:t xml:space="preserve">5. Play will be with </w:t>
                      </w:r>
                      <w:r w:rsidR="0077727E" w:rsidRPr="00395801">
                        <w:rPr>
                          <w:b/>
                          <w:bCs/>
                          <w:color w:val="000000" w:themeColor="text1"/>
                          <w:sz w:val="20"/>
                          <w:szCs w:val="20"/>
                        </w:rPr>
                        <w:t>Sanwei ABS HD 40+ 3* balls</w:t>
                      </w:r>
                      <w:r w:rsidR="000B79C0" w:rsidRPr="00395801">
                        <w:rPr>
                          <w:b/>
                          <w:bCs/>
                          <w:color w:val="000000" w:themeColor="text1"/>
                          <w:sz w:val="20"/>
                          <w:szCs w:val="20"/>
                        </w:rPr>
                        <w:t xml:space="preserve"> in White</w:t>
                      </w:r>
                      <w:r w:rsidR="003D3AE4" w:rsidRPr="00395801">
                        <w:rPr>
                          <w:b/>
                          <w:bCs/>
                          <w:color w:val="000000" w:themeColor="text1"/>
                          <w:sz w:val="20"/>
                          <w:szCs w:val="20"/>
                        </w:rPr>
                        <w:t>.</w:t>
                      </w:r>
                    </w:p>
                    <w:p w14:paraId="12315064" w14:textId="6B4CEA2B" w:rsidR="000B79C0" w:rsidRPr="00395801" w:rsidRDefault="000B79C0" w:rsidP="00395801">
                      <w:pPr>
                        <w:rPr>
                          <w:color w:val="FF0000"/>
                          <w:sz w:val="20"/>
                          <w:szCs w:val="20"/>
                        </w:rPr>
                      </w:pPr>
                      <w:r w:rsidRPr="00395801">
                        <w:rPr>
                          <w:color w:val="000000" w:themeColor="text1"/>
                          <w:sz w:val="20"/>
                          <w:szCs w:val="20"/>
                        </w:rPr>
                        <w:t>6. Scoreboards will be used for all matches</w:t>
                      </w:r>
                      <w:r w:rsidR="00395801" w:rsidRPr="00395801">
                        <w:rPr>
                          <w:color w:val="000000" w:themeColor="text1"/>
                          <w:sz w:val="20"/>
                          <w:szCs w:val="20"/>
                        </w:rPr>
                        <w:t>.</w:t>
                      </w:r>
                    </w:p>
                    <w:p w14:paraId="09DBAAFE" w14:textId="47BA4F13" w:rsidR="00C40C73" w:rsidRPr="00395801" w:rsidRDefault="00C40C73" w:rsidP="00395801">
                      <w:pPr>
                        <w:rPr>
                          <w:sz w:val="20"/>
                          <w:szCs w:val="20"/>
                        </w:rPr>
                      </w:pPr>
                      <w:r w:rsidRPr="00395801">
                        <w:rPr>
                          <w:sz w:val="20"/>
                          <w:szCs w:val="20"/>
                        </w:rPr>
                        <w:t>6. The venue flooring is wooden sprung covered by Taraflex flooring.</w:t>
                      </w:r>
                    </w:p>
                    <w:p w14:paraId="12824018" w14:textId="5B2A2C77" w:rsidR="00C40C73" w:rsidRPr="00395801" w:rsidRDefault="00C40C73" w:rsidP="00395801">
                      <w:pPr>
                        <w:rPr>
                          <w:sz w:val="20"/>
                          <w:szCs w:val="20"/>
                        </w:rPr>
                      </w:pPr>
                      <w:r w:rsidRPr="0028226F">
                        <w:rPr>
                          <w:sz w:val="20"/>
                          <w:szCs w:val="20"/>
                        </w:rPr>
                        <w:t xml:space="preserve">7. Lighting is with general LED </w:t>
                      </w:r>
                      <w:r w:rsidR="006A4E42" w:rsidRPr="0028226F">
                        <w:rPr>
                          <w:sz w:val="20"/>
                          <w:szCs w:val="20"/>
                        </w:rPr>
                        <w:t>more than 500</w:t>
                      </w:r>
                      <w:r w:rsidRPr="0028226F">
                        <w:rPr>
                          <w:sz w:val="20"/>
                          <w:szCs w:val="20"/>
                        </w:rPr>
                        <w:t xml:space="preserve"> lux lighting</w:t>
                      </w:r>
                      <w:r w:rsidR="00540954" w:rsidRPr="0028226F">
                        <w:rPr>
                          <w:sz w:val="20"/>
                          <w:szCs w:val="20"/>
                        </w:rPr>
                        <w:t>.</w:t>
                      </w:r>
                      <w:r w:rsidR="000B79C0" w:rsidRPr="0028226F">
                        <w:rPr>
                          <w:sz w:val="20"/>
                          <w:szCs w:val="20"/>
                        </w:rPr>
                        <w:t xml:space="preserve"> Minimum light height 3m</w:t>
                      </w:r>
                    </w:p>
                    <w:p w14:paraId="57CE91CE" w14:textId="7C5D30BE" w:rsidR="007C6F60" w:rsidRPr="00395801" w:rsidRDefault="00C40C73" w:rsidP="00395801">
                      <w:pPr>
                        <w:rPr>
                          <w:sz w:val="20"/>
                          <w:szCs w:val="20"/>
                        </w:rPr>
                      </w:pPr>
                      <w:r w:rsidRPr="00395801">
                        <w:rPr>
                          <w:sz w:val="20"/>
                          <w:szCs w:val="20"/>
                        </w:rPr>
                        <w:t>8. Tables will be individually courted. Court size:</w:t>
                      </w:r>
                      <w:r w:rsidR="001C5183" w:rsidRPr="00395801">
                        <w:rPr>
                          <w:sz w:val="20"/>
                          <w:szCs w:val="20"/>
                        </w:rPr>
                        <w:t xml:space="preserve"> </w:t>
                      </w:r>
                      <w:r w:rsidRPr="00395801">
                        <w:rPr>
                          <w:sz w:val="20"/>
                          <w:szCs w:val="20"/>
                        </w:rPr>
                        <w:t xml:space="preserve">9m x </w:t>
                      </w:r>
                      <w:r w:rsidR="00956D67" w:rsidRPr="00395801">
                        <w:rPr>
                          <w:sz w:val="20"/>
                          <w:szCs w:val="20"/>
                        </w:rPr>
                        <w:t>4.</w:t>
                      </w:r>
                      <w:r w:rsidRPr="00395801">
                        <w:rPr>
                          <w:sz w:val="20"/>
                          <w:szCs w:val="20"/>
                        </w:rPr>
                        <w:t>5m enclosed by surrounds. Minimum celling height: 3.6m</w:t>
                      </w:r>
                    </w:p>
                    <w:p w14:paraId="683D9639" w14:textId="77777777" w:rsidR="007C6F60" w:rsidRPr="00395801" w:rsidRDefault="007C6F60" w:rsidP="00395801">
                      <w:pPr>
                        <w:rPr>
                          <w:sz w:val="20"/>
                          <w:szCs w:val="20"/>
                        </w:rPr>
                      </w:pPr>
                      <w:r w:rsidRPr="00395801">
                        <w:rPr>
                          <w:sz w:val="20"/>
                          <w:szCs w:val="20"/>
                        </w:rPr>
                        <w:t>9. Doping control tests may take place.</w:t>
                      </w:r>
                    </w:p>
                    <w:p w14:paraId="1DB8EB15" w14:textId="7B450F24" w:rsidR="007C6F60" w:rsidRPr="00395801" w:rsidRDefault="007C6F60" w:rsidP="00395801">
                      <w:pPr>
                        <w:rPr>
                          <w:sz w:val="20"/>
                          <w:szCs w:val="20"/>
                        </w:rPr>
                      </w:pPr>
                      <w:r w:rsidRPr="00395801">
                        <w:rPr>
                          <w:sz w:val="20"/>
                          <w:szCs w:val="20"/>
                        </w:rPr>
                        <w:t>10. Refreshments will be on sale throughout.</w:t>
                      </w:r>
                    </w:p>
                    <w:p w14:paraId="207AC637" w14:textId="48EC13D1" w:rsidR="007C6F60" w:rsidRPr="00395801" w:rsidRDefault="007C6F60" w:rsidP="00395801">
                      <w:pPr>
                        <w:rPr>
                          <w:sz w:val="20"/>
                          <w:szCs w:val="20"/>
                        </w:rPr>
                      </w:pPr>
                      <w:r w:rsidRPr="00395801">
                        <w:rPr>
                          <w:sz w:val="20"/>
                          <w:szCs w:val="20"/>
                        </w:rPr>
                        <w:t xml:space="preserve">11. </w:t>
                      </w:r>
                      <w:r w:rsidR="0077727E" w:rsidRPr="00395801">
                        <w:rPr>
                          <w:b/>
                          <w:bCs/>
                          <w:sz w:val="20"/>
                          <w:szCs w:val="20"/>
                        </w:rPr>
                        <w:t>Prize money</w:t>
                      </w:r>
                      <w:r w:rsidR="0077727E" w:rsidRPr="00395801">
                        <w:rPr>
                          <w:sz w:val="20"/>
                          <w:szCs w:val="20"/>
                        </w:rPr>
                        <w:t xml:space="preserve"> of £</w:t>
                      </w:r>
                      <w:r w:rsidR="006F1A75" w:rsidRPr="00395801">
                        <w:rPr>
                          <w:sz w:val="20"/>
                          <w:szCs w:val="20"/>
                        </w:rPr>
                        <w:t>3</w:t>
                      </w:r>
                      <w:r w:rsidR="0077727E" w:rsidRPr="00395801">
                        <w:rPr>
                          <w:sz w:val="20"/>
                          <w:szCs w:val="20"/>
                        </w:rPr>
                        <w:t>50 will be awarded to the winner</w:t>
                      </w:r>
                      <w:r w:rsidR="008E60D2" w:rsidRPr="00395801">
                        <w:rPr>
                          <w:sz w:val="20"/>
                          <w:szCs w:val="20"/>
                        </w:rPr>
                        <w:t xml:space="preserve"> and £</w:t>
                      </w:r>
                      <w:r w:rsidR="00576CDC" w:rsidRPr="00395801">
                        <w:rPr>
                          <w:sz w:val="20"/>
                          <w:szCs w:val="20"/>
                        </w:rPr>
                        <w:t>100 to the runner up</w:t>
                      </w:r>
                      <w:r w:rsidR="00393DC6" w:rsidRPr="00395801">
                        <w:rPr>
                          <w:sz w:val="20"/>
                          <w:szCs w:val="20"/>
                        </w:rPr>
                        <w:t>.</w:t>
                      </w:r>
                    </w:p>
                    <w:p w14:paraId="43284198" w14:textId="341C8480" w:rsidR="00395801" w:rsidRDefault="007C6F60" w:rsidP="00395801">
                      <w:pPr>
                        <w:rPr>
                          <w:sz w:val="20"/>
                          <w:szCs w:val="20"/>
                        </w:rPr>
                      </w:pPr>
                      <w:r w:rsidRPr="00395801">
                        <w:rPr>
                          <w:sz w:val="20"/>
                          <w:szCs w:val="20"/>
                        </w:rPr>
                        <w:t xml:space="preserve">12.Changing rooms are available on site with men’s, women’s and disabled. </w:t>
                      </w:r>
                    </w:p>
                    <w:p w14:paraId="4513EA0E" w14:textId="1BBF8E46" w:rsidR="00395801" w:rsidRDefault="00395801" w:rsidP="00395801">
                      <w:pPr>
                        <w:rPr>
                          <w:sz w:val="20"/>
                          <w:szCs w:val="20"/>
                        </w:rPr>
                      </w:pPr>
                      <w:r w:rsidRPr="0028226F">
                        <w:rPr>
                          <w:sz w:val="20"/>
                          <w:szCs w:val="20"/>
                        </w:rPr>
                        <w:t>13. Doping Control tests may take place.</w:t>
                      </w:r>
                    </w:p>
                    <w:p w14:paraId="1EC1D73E" w14:textId="795E26CF" w:rsidR="00395801" w:rsidRPr="00395801" w:rsidRDefault="00395801" w:rsidP="00395801">
                      <w:pPr>
                        <w:rPr>
                          <w:sz w:val="20"/>
                          <w:szCs w:val="20"/>
                        </w:rPr>
                      </w:pPr>
                      <w:r w:rsidRPr="0028226F">
                        <w:rPr>
                          <w:sz w:val="20"/>
                          <w:szCs w:val="20"/>
                        </w:rPr>
                        <w:t xml:space="preserve">14. </w:t>
                      </w:r>
                      <w:r w:rsidRPr="00B937CC">
                        <w:rPr>
                          <w:sz w:val="20"/>
                          <w:szCs w:val="20"/>
                        </w:rPr>
                        <w:t xml:space="preserve">There </w:t>
                      </w:r>
                      <w:r w:rsidR="00CD34A0" w:rsidRPr="00B937CC">
                        <w:rPr>
                          <w:sz w:val="20"/>
                          <w:szCs w:val="20"/>
                        </w:rPr>
                        <w:t>aren</w:t>
                      </w:r>
                      <w:r w:rsidRPr="00B937CC">
                        <w:rPr>
                          <w:sz w:val="20"/>
                          <w:szCs w:val="20"/>
                        </w:rPr>
                        <w:t>’t</w:t>
                      </w:r>
                      <w:r w:rsidRPr="0028226F">
                        <w:rPr>
                          <w:sz w:val="20"/>
                          <w:szCs w:val="20"/>
                        </w:rPr>
                        <w:t xml:space="preserve"> any separate practice facilities for this tournament.</w:t>
                      </w:r>
                    </w:p>
                  </w:txbxContent>
                </v:textbox>
              </v:shape>
            </w:pict>
          </mc:Fallback>
        </mc:AlternateContent>
      </w:r>
    </w:p>
    <w:p w14:paraId="7579752E" w14:textId="19B1AC45" w:rsidR="00C72E72" w:rsidRPr="00B937CC" w:rsidRDefault="00C72E72" w:rsidP="000C0E39">
      <w:pPr>
        <w:rPr>
          <w:sz w:val="24"/>
          <w:szCs w:val="24"/>
        </w:rPr>
      </w:pPr>
    </w:p>
    <w:p w14:paraId="165906B2" w14:textId="3D6F3DF1" w:rsidR="00C72E72" w:rsidRPr="00B937CC" w:rsidRDefault="00C72E72" w:rsidP="000C0E39">
      <w:pPr>
        <w:rPr>
          <w:sz w:val="24"/>
          <w:szCs w:val="24"/>
        </w:rPr>
      </w:pPr>
    </w:p>
    <w:p w14:paraId="64AFC03A" w14:textId="456E4A9C" w:rsidR="000C0E39" w:rsidRPr="00B937CC" w:rsidRDefault="000C0E39" w:rsidP="000C0E39">
      <w:pPr>
        <w:rPr>
          <w:sz w:val="24"/>
          <w:szCs w:val="24"/>
        </w:rPr>
      </w:pPr>
    </w:p>
    <w:p w14:paraId="33311ED6" w14:textId="7E78BB40" w:rsidR="000C0E39" w:rsidRPr="00B937CC" w:rsidRDefault="000C0E39" w:rsidP="000C0E39">
      <w:pPr>
        <w:rPr>
          <w:sz w:val="24"/>
          <w:szCs w:val="24"/>
        </w:rPr>
      </w:pPr>
    </w:p>
    <w:p w14:paraId="78B47956" w14:textId="3E9FD872" w:rsidR="000C0E39" w:rsidRPr="00B937CC" w:rsidRDefault="000C0E39" w:rsidP="000C0E39">
      <w:pPr>
        <w:rPr>
          <w:sz w:val="24"/>
          <w:szCs w:val="24"/>
        </w:rPr>
      </w:pPr>
    </w:p>
    <w:p w14:paraId="153F5F2A" w14:textId="1E5C7CFB" w:rsidR="000C0E39" w:rsidRPr="00B937CC" w:rsidRDefault="000C0E39" w:rsidP="000C0E39">
      <w:pPr>
        <w:rPr>
          <w:sz w:val="24"/>
          <w:szCs w:val="24"/>
        </w:rPr>
      </w:pPr>
    </w:p>
    <w:p w14:paraId="1CA1EFB8" w14:textId="779C1581" w:rsidR="000C0E39" w:rsidRPr="00B937CC" w:rsidRDefault="000C0E39" w:rsidP="000C0E39">
      <w:pPr>
        <w:rPr>
          <w:sz w:val="24"/>
          <w:szCs w:val="24"/>
        </w:rPr>
      </w:pPr>
    </w:p>
    <w:p w14:paraId="5067E5E9" w14:textId="576699E7" w:rsidR="000C0E39" w:rsidRPr="00B937CC" w:rsidRDefault="000C0E39" w:rsidP="000C0E39">
      <w:pPr>
        <w:rPr>
          <w:sz w:val="24"/>
          <w:szCs w:val="24"/>
        </w:rPr>
      </w:pPr>
    </w:p>
    <w:p w14:paraId="46ECDCE9" w14:textId="199303A2" w:rsidR="000C0E39" w:rsidRPr="00B937CC" w:rsidRDefault="000C0E39" w:rsidP="000C0E39">
      <w:pPr>
        <w:rPr>
          <w:sz w:val="24"/>
          <w:szCs w:val="24"/>
        </w:rPr>
      </w:pPr>
    </w:p>
    <w:p w14:paraId="47719A23" w14:textId="378723D4" w:rsidR="000C0E39" w:rsidRPr="00B937CC" w:rsidRDefault="000C0E39" w:rsidP="000C0E39">
      <w:pPr>
        <w:rPr>
          <w:sz w:val="24"/>
          <w:szCs w:val="24"/>
        </w:rPr>
      </w:pPr>
    </w:p>
    <w:p w14:paraId="7E95CAD4" w14:textId="36A7E220" w:rsidR="000C0E39" w:rsidRPr="00B937CC" w:rsidRDefault="000C0E39" w:rsidP="000C0E39">
      <w:pPr>
        <w:rPr>
          <w:sz w:val="24"/>
          <w:szCs w:val="24"/>
        </w:rPr>
      </w:pPr>
    </w:p>
    <w:p w14:paraId="51540A12" w14:textId="4DD58951" w:rsidR="000C0E39" w:rsidRPr="00B937CC" w:rsidRDefault="000C0E39" w:rsidP="000C0E39">
      <w:pPr>
        <w:rPr>
          <w:sz w:val="24"/>
          <w:szCs w:val="24"/>
        </w:rPr>
      </w:pPr>
    </w:p>
    <w:p w14:paraId="1B2EEDAE" w14:textId="7260EB4C" w:rsidR="000C0E39" w:rsidRPr="00B937CC" w:rsidRDefault="000C0E39" w:rsidP="000C0E39">
      <w:pPr>
        <w:rPr>
          <w:sz w:val="24"/>
          <w:szCs w:val="24"/>
        </w:rPr>
      </w:pPr>
    </w:p>
    <w:p w14:paraId="0B2FC091" w14:textId="7B7EA007" w:rsidR="000C0E39" w:rsidRPr="00B937CC" w:rsidRDefault="000C0E39" w:rsidP="000C0E39">
      <w:pPr>
        <w:rPr>
          <w:sz w:val="24"/>
          <w:szCs w:val="24"/>
        </w:rPr>
      </w:pPr>
    </w:p>
    <w:p w14:paraId="406F0614" w14:textId="77777777" w:rsidR="00395801" w:rsidRPr="00B937CC" w:rsidRDefault="00395801" w:rsidP="00B36429">
      <w:pPr>
        <w:rPr>
          <w:b/>
          <w:bCs/>
          <w:sz w:val="24"/>
          <w:szCs w:val="24"/>
          <w:u w:val="single"/>
        </w:rPr>
      </w:pPr>
    </w:p>
    <w:p w14:paraId="0C36F21F" w14:textId="7E48F531" w:rsidR="000C0E39" w:rsidRPr="00B937CC" w:rsidRDefault="007C6F60" w:rsidP="00B36429">
      <w:pPr>
        <w:rPr>
          <w:b/>
          <w:bCs/>
          <w:sz w:val="24"/>
          <w:szCs w:val="24"/>
          <w:u w:val="single"/>
        </w:rPr>
      </w:pPr>
      <w:r w:rsidRPr="00B937CC">
        <w:rPr>
          <w:b/>
          <w:bCs/>
          <w:sz w:val="24"/>
          <w:szCs w:val="24"/>
          <w:u w:val="single"/>
        </w:rPr>
        <w:t>Directions &amp; Map</w:t>
      </w:r>
    </w:p>
    <w:p w14:paraId="0975689D" w14:textId="055CCEC9" w:rsidR="007C6F60" w:rsidRPr="00B937CC" w:rsidRDefault="007C6F60" w:rsidP="00B36429">
      <w:r w:rsidRPr="00B937CC">
        <w:rPr>
          <w:b/>
          <w:bCs/>
        </w:rPr>
        <w:t>Address</w:t>
      </w:r>
      <w:r w:rsidRPr="00B937CC">
        <w:t>:</w:t>
      </w:r>
      <w:r w:rsidRPr="00B937CC">
        <w:rPr>
          <w:sz w:val="24"/>
          <w:szCs w:val="24"/>
        </w:rPr>
        <w:t xml:space="preserve"> </w:t>
      </w:r>
      <w:r w:rsidRPr="00B937CC">
        <w:t xml:space="preserve">David Ross Sports Village, Beeston Lane, </w:t>
      </w:r>
      <w:proofErr w:type="spellStart"/>
      <w:r w:rsidRPr="00B937CC">
        <w:t>Lenton</w:t>
      </w:r>
      <w:proofErr w:type="spellEnd"/>
      <w:r w:rsidRPr="00B937CC">
        <w:t xml:space="preserve"> Abbey, Nottingham, NG7 2RD</w:t>
      </w:r>
      <w:r w:rsidR="00395801" w:rsidRPr="00B937CC">
        <w:t xml:space="preserve"> (Free car parking available)</w:t>
      </w:r>
    </w:p>
    <w:p w14:paraId="7E13ED09" w14:textId="29C99627" w:rsidR="007C6F60" w:rsidRPr="00B937CC" w:rsidRDefault="00E811AA" w:rsidP="00B36429">
      <w:r w:rsidRPr="00B937CC">
        <w:rPr>
          <w:noProof/>
        </w:rPr>
        <w:drawing>
          <wp:anchor distT="0" distB="0" distL="114300" distR="114300" simplePos="0" relativeHeight="251659776" behindDoc="0" locked="0" layoutInCell="1" allowOverlap="1" wp14:anchorId="6842039D" wp14:editId="27F13C7B">
            <wp:simplePos x="0" y="0"/>
            <wp:positionH relativeFrom="column">
              <wp:posOffset>1691640</wp:posOffset>
            </wp:positionH>
            <wp:positionV relativeFrom="paragraph">
              <wp:posOffset>257810</wp:posOffset>
            </wp:positionV>
            <wp:extent cx="3238500" cy="2193925"/>
            <wp:effectExtent l="0" t="0" r="0" b="0"/>
            <wp:wrapThrough wrapText="bothSides">
              <wp:wrapPolygon edited="0">
                <wp:start x="0" y="0"/>
                <wp:lineTo x="0" y="21381"/>
                <wp:lineTo x="21473" y="21381"/>
                <wp:lineTo x="21473"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238500" cy="2193925"/>
                    </a:xfrm>
                    <a:prstGeom prst="rect">
                      <a:avLst/>
                    </a:prstGeom>
                  </pic:spPr>
                </pic:pic>
              </a:graphicData>
            </a:graphic>
            <wp14:sizeRelH relativeFrom="page">
              <wp14:pctWidth>0</wp14:pctWidth>
            </wp14:sizeRelH>
            <wp14:sizeRelV relativeFrom="page">
              <wp14:pctHeight>0</wp14:pctHeight>
            </wp14:sizeRelV>
          </wp:anchor>
        </w:drawing>
      </w:r>
      <w:r w:rsidR="007C6F60" w:rsidRPr="00B937CC">
        <w:t xml:space="preserve">The hall </w:t>
      </w:r>
      <w:r w:rsidR="0036439C" w:rsidRPr="00B937CC">
        <w:t xml:space="preserve">(Salle) </w:t>
      </w:r>
      <w:r w:rsidR="007C6F60" w:rsidRPr="00B937CC">
        <w:t>is located on the 1</w:t>
      </w:r>
      <w:r w:rsidR="007C6F60" w:rsidRPr="00B937CC">
        <w:rPr>
          <w:vertAlign w:val="superscript"/>
        </w:rPr>
        <w:t>st</w:t>
      </w:r>
      <w:r w:rsidR="007C6F60" w:rsidRPr="00B937CC">
        <w:t xml:space="preserve"> floor.</w:t>
      </w:r>
    </w:p>
    <w:p w14:paraId="6A8D1995" w14:textId="4C3DC9DB" w:rsidR="000C0E39" w:rsidRPr="00B937CC" w:rsidRDefault="000C0E39" w:rsidP="00B36429"/>
    <w:p w14:paraId="2C0468D6" w14:textId="052EC68F" w:rsidR="000C0E39" w:rsidRPr="00B937CC" w:rsidRDefault="000C0E39" w:rsidP="000C0E39">
      <w:pPr>
        <w:rPr>
          <w:sz w:val="24"/>
          <w:szCs w:val="24"/>
        </w:rPr>
      </w:pPr>
    </w:p>
    <w:p w14:paraId="093E9EB9" w14:textId="66B7872C" w:rsidR="007C6F60" w:rsidRPr="00B937CC" w:rsidRDefault="007C6F60" w:rsidP="000C0E39">
      <w:pPr>
        <w:rPr>
          <w:sz w:val="24"/>
          <w:szCs w:val="24"/>
        </w:rPr>
      </w:pPr>
    </w:p>
    <w:p w14:paraId="2B259210" w14:textId="4A4402BD" w:rsidR="004E50D2" w:rsidRPr="00B937CC" w:rsidRDefault="007C6F60" w:rsidP="00393DC6">
      <w:pPr>
        <w:rPr>
          <w:sz w:val="24"/>
          <w:szCs w:val="24"/>
        </w:rPr>
      </w:pPr>
      <w:r w:rsidRPr="00B937CC">
        <w:rPr>
          <w:sz w:val="24"/>
          <w:szCs w:val="24"/>
        </w:rPr>
        <w:br w:type="page"/>
      </w:r>
    </w:p>
    <w:p w14:paraId="7AA6F9E8" w14:textId="77777777" w:rsidR="00393DC6" w:rsidRPr="00B937CC" w:rsidRDefault="00393DC6" w:rsidP="00351532">
      <w:pPr>
        <w:rPr>
          <w:b/>
          <w:bCs/>
          <w:sz w:val="28"/>
          <w:szCs w:val="28"/>
        </w:rPr>
      </w:pPr>
    </w:p>
    <w:p w14:paraId="5C1DEE94" w14:textId="72469122" w:rsidR="004E50D2" w:rsidRPr="00B937CC" w:rsidRDefault="004E50D2" w:rsidP="004E50D2">
      <w:pPr>
        <w:jc w:val="center"/>
        <w:rPr>
          <w:b/>
          <w:bCs/>
          <w:sz w:val="28"/>
          <w:szCs w:val="28"/>
        </w:rPr>
      </w:pPr>
      <w:r w:rsidRPr="00B937CC">
        <w:rPr>
          <w:b/>
          <w:bCs/>
          <w:sz w:val="28"/>
          <w:szCs w:val="28"/>
        </w:rPr>
        <w:t xml:space="preserve">BACKSTREETCOMPANY </w:t>
      </w:r>
      <w:r w:rsidR="001B5709" w:rsidRPr="00B937CC">
        <w:rPr>
          <w:b/>
          <w:bCs/>
          <w:sz w:val="28"/>
          <w:szCs w:val="28"/>
        </w:rPr>
        <w:t>University of Nottingham</w:t>
      </w:r>
      <w:r w:rsidRPr="00B937CC">
        <w:rPr>
          <w:b/>
          <w:bCs/>
          <w:sz w:val="28"/>
          <w:szCs w:val="28"/>
        </w:rPr>
        <w:t xml:space="preserve"> 2* OPEN</w:t>
      </w:r>
    </w:p>
    <w:p w14:paraId="5A49373E" w14:textId="31757E32" w:rsidR="000C0E39" w:rsidRPr="00B937CC" w:rsidRDefault="004E50D2" w:rsidP="004E50D2">
      <w:pPr>
        <w:jc w:val="center"/>
        <w:rPr>
          <w:b/>
          <w:bCs/>
          <w:color w:val="00B050"/>
          <w:sz w:val="28"/>
          <w:szCs w:val="28"/>
        </w:rPr>
      </w:pPr>
      <w:r w:rsidRPr="00B937CC">
        <w:rPr>
          <w:b/>
          <w:bCs/>
          <w:color w:val="00B050"/>
          <w:sz w:val="28"/>
          <w:szCs w:val="28"/>
        </w:rPr>
        <w:t>On: Sunday 5</w:t>
      </w:r>
      <w:r w:rsidRPr="00B937CC">
        <w:rPr>
          <w:b/>
          <w:bCs/>
          <w:color w:val="00B050"/>
          <w:sz w:val="28"/>
          <w:szCs w:val="28"/>
          <w:vertAlign w:val="superscript"/>
        </w:rPr>
        <w:t>th</w:t>
      </w:r>
      <w:r w:rsidRPr="00B937CC">
        <w:rPr>
          <w:b/>
          <w:bCs/>
          <w:color w:val="00B050"/>
          <w:sz w:val="28"/>
          <w:szCs w:val="28"/>
        </w:rPr>
        <w:t xml:space="preserve"> March 2023</w:t>
      </w:r>
    </w:p>
    <w:p w14:paraId="783E68B3" w14:textId="21682839" w:rsidR="004E50D2" w:rsidRPr="00B937CC" w:rsidRDefault="004E50D2" w:rsidP="004E50D2">
      <w:pPr>
        <w:pStyle w:val="NoSpacing"/>
      </w:pPr>
      <w:r w:rsidRPr="00B937CC">
        <w:t>A separate entry form must be completed by each player and to be EMAILED to</w:t>
      </w:r>
      <w:r w:rsidR="00783506" w:rsidRPr="00B937CC">
        <w:t xml:space="preserve"> </w:t>
      </w:r>
      <w:proofErr w:type="spellStart"/>
      <w:r w:rsidR="00783506" w:rsidRPr="00B937CC">
        <w:rPr>
          <w:color w:val="00B050"/>
        </w:rPr>
        <w:t>Yameen</w:t>
      </w:r>
      <w:proofErr w:type="spellEnd"/>
      <w:r w:rsidR="00783506" w:rsidRPr="00B937CC">
        <w:rPr>
          <w:color w:val="00B050"/>
        </w:rPr>
        <w:t xml:space="preserve"> Al-</w:t>
      </w:r>
      <w:proofErr w:type="spellStart"/>
      <w:r w:rsidR="00783506" w:rsidRPr="00B937CC">
        <w:rPr>
          <w:color w:val="00B050"/>
        </w:rPr>
        <w:t>Dahiri</w:t>
      </w:r>
      <w:proofErr w:type="spellEnd"/>
      <w:r w:rsidRPr="00B937CC">
        <w:t>:</w:t>
      </w:r>
    </w:p>
    <w:p w14:paraId="69A875FE" w14:textId="45ADC910" w:rsidR="004E50D2" w:rsidRPr="00B937CC" w:rsidRDefault="0077727E" w:rsidP="004E50D2">
      <w:pPr>
        <w:pStyle w:val="NoSpacing"/>
        <w:rPr>
          <w:b/>
          <w:bCs/>
          <w:color w:val="00B050"/>
        </w:rPr>
      </w:pPr>
      <w:r w:rsidRPr="00B937CC">
        <w:rPr>
          <w:b/>
          <w:bCs/>
          <w:color w:val="00B050"/>
        </w:rPr>
        <w:t>alyameenal-dahiri@hotmail.co.uk</w:t>
      </w:r>
      <w:r w:rsidR="004E50D2" w:rsidRPr="00B937CC">
        <w:rPr>
          <w:b/>
          <w:bCs/>
          <w:color w:val="00B050"/>
        </w:rPr>
        <w:t xml:space="preserve"> </w:t>
      </w:r>
    </w:p>
    <w:p w14:paraId="21EC0452" w14:textId="081A018D" w:rsidR="004E50D2" w:rsidRPr="00B937CC" w:rsidRDefault="004E50D2" w:rsidP="004E50D2">
      <w:pPr>
        <w:pStyle w:val="NoSpacing"/>
      </w:pPr>
      <w:r w:rsidRPr="00B937CC">
        <w:rPr>
          <w:color w:val="000000" w:themeColor="text1"/>
        </w:rPr>
        <w:t xml:space="preserve">By no later than </w:t>
      </w:r>
      <w:r w:rsidR="00D320F0" w:rsidRPr="00B937CC">
        <w:rPr>
          <w:b/>
          <w:bCs/>
          <w:color w:val="00B050"/>
        </w:rPr>
        <w:t>Friday</w:t>
      </w:r>
      <w:r w:rsidRPr="00B937CC">
        <w:rPr>
          <w:b/>
          <w:bCs/>
          <w:color w:val="00B050"/>
        </w:rPr>
        <w:t xml:space="preserve"> </w:t>
      </w:r>
      <w:r w:rsidR="00D320F0" w:rsidRPr="00B937CC">
        <w:rPr>
          <w:b/>
          <w:bCs/>
          <w:color w:val="00B050"/>
        </w:rPr>
        <w:t>27</w:t>
      </w:r>
      <w:r w:rsidRPr="00B937CC">
        <w:rPr>
          <w:b/>
          <w:bCs/>
          <w:color w:val="00B050"/>
          <w:vertAlign w:val="superscript"/>
        </w:rPr>
        <w:t>th</w:t>
      </w:r>
      <w:r w:rsidRPr="00B937CC">
        <w:rPr>
          <w:b/>
          <w:bCs/>
          <w:color w:val="00B050"/>
        </w:rPr>
        <w:t xml:space="preserve"> </w:t>
      </w:r>
      <w:r w:rsidR="00D320F0" w:rsidRPr="00B937CC">
        <w:rPr>
          <w:b/>
          <w:bCs/>
          <w:color w:val="00B050"/>
        </w:rPr>
        <w:t>February</w:t>
      </w:r>
      <w:r w:rsidRPr="00B937CC">
        <w:rPr>
          <w:b/>
          <w:bCs/>
          <w:color w:val="00B050"/>
        </w:rPr>
        <w:t xml:space="preserve"> 2023</w:t>
      </w:r>
      <w:r w:rsidRPr="00B937CC">
        <w:rPr>
          <w:color w:val="000000" w:themeColor="text1"/>
        </w:rPr>
        <w:t>.</w:t>
      </w:r>
      <w:r w:rsidRPr="00B937CC">
        <w:rPr>
          <w:color w:val="FF0000"/>
        </w:rPr>
        <w:t xml:space="preserve"> </w:t>
      </w:r>
      <w:r w:rsidRPr="00B937CC">
        <w:t>All entrants should ensure that they have read the regulations, which apply to this tournament.</w:t>
      </w:r>
    </w:p>
    <w:p w14:paraId="64D96823" w14:textId="037CFBD5" w:rsidR="004E50D2" w:rsidRPr="00B937CC" w:rsidRDefault="004E50D2" w:rsidP="004E50D2">
      <w:pPr>
        <w:pStyle w:val="NoSpacing"/>
      </w:pPr>
    </w:p>
    <w:p w14:paraId="7A34A045" w14:textId="33A4BE6B" w:rsidR="004E50D2" w:rsidRPr="00B937CC" w:rsidRDefault="004E50D2" w:rsidP="00243EC9">
      <w:pPr>
        <w:pStyle w:val="NoSpacing"/>
      </w:pPr>
      <w:r w:rsidRPr="00B937CC">
        <w:t>Payment will be made vi</w:t>
      </w:r>
      <w:r w:rsidR="00F53EA9" w:rsidRPr="00B937CC">
        <w:t>a: https://su.nottingham.ac.uk/shop?activity_id=131&amp;category_id=6</w:t>
      </w:r>
    </w:p>
    <w:p w14:paraId="1C08AA98" w14:textId="0EDF3F7B" w:rsidR="00F53EA9" w:rsidRPr="00B937CC" w:rsidRDefault="00F53EA9" w:rsidP="00F53EA9">
      <w:pPr>
        <w:pStyle w:val="NoSpacing"/>
        <w:numPr>
          <w:ilvl w:val="0"/>
          <w:numId w:val="4"/>
        </w:numPr>
      </w:pPr>
      <w:r w:rsidRPr="00B937CC">
        <w:t xml:space="preserve">Visit the </w:t>
      </w:r>
      <w:proofErr w:type="spellStart"/>
      <w:r w:rsidRPr="00B937CC">
        <w:t>UoN</w:t>
      </w:r>
      <w:proofErr w:type="spellEnd"/>
      <w:r w:rsidRPr="00B937CC">
        <w:t xml:space="preserve"> Students Union Table Tennis page: https://su.nottingham.ac.uk/activities/view/table-tennis</w:t>
      </w:r>
    </w:p>
    <w:p w14:paraId="21F8F23E" w14:textId="38B2D75E" w:rsidR="00F53EA9" w:rsidRPr="00B937CC" w:rsidRDefault="00F53EA9" w:rsidP="00F53EA9">
      <w:pPr>
        <w:pStyle w:val="NoSpacing"/>
        <w:numPr>
          <w:ilvl w:val="0"/>
          <w:numId w:val="4"/>
        </w:numPr>
      </w:pPr>
      <w:r w:rsidRPr="00B937CC">
        <w:t>Go to Products &amp; Merchandise</w:t>
      </w:r>
    </w:p>
    <w:p w14:paraId="3FFD0CF0" w14:textId="473A6488" w:rsidR="00F53EA9" w:rsidRPr="00B937CC" w:rsidRDefault="00F53EA9" w:rsidP="00F53EA9">
      <w:pPr>
        <w:pStyle w:val="NoSpacing"/>
        <w:numPr>
          <w:ilvl w:val="0"/>
          <w:numId w:val="4"/>
        </w:numPr>
      </w:pPr>
      <w:r w:rsidRPr="00B937CC">
        <w:t>Select and purchase ‘</w:t>
      </w:r>
      <w:proofErr w:type="spellStart"/>
      <w:r w:rsidRPr="00B937CC">
        <w:t>BackstreetCompany</w:t>
      </w:r>
      <w:proofErr w:type="spellEnd"/>
      <w:r w:rsidRPr="00B937CC">
        <w:t xml:space="preserve"> </w:t>
      </w:r>
      <w:proofErr w:type="spellStart"/>
      <w:r w:rsidRPr="00B937CC">
        <w:t>UoN</w:t>
      </w:r>
      <w:proofErr w:type="spellEnd"/>
      <w:r w:rsidRPr="00B937CC">
        <w:t xml:space="preserve"> 2* OPEN MIXED SINGLES ENTRY’</w:t>
      </w:r>
    </w:p>
    <w:p w14:paraId="41006D98" w14:textId="262F9431" w:rsidR="003D4EAE" w:rsidRPr="00B937CC" w:rsidRDefault="003D4EAE" w:rsidP="00F53EA9">
      <w:pPr>
        <w:pStyle w:val="NoSpacing"/>
        <w:rPr>
          <w:b/>
          <w:bCs/>
          <w:color w:val="FF0000"/>
        </w:rPr>
      </w:pPr>
    </w:p>
    <w:tbl>
      <w:tblPr>
        <w:tblW w:w="9923" w:type="dxa"/>
        <w:tblInd w:w="-714" w:type="dxa"/>
        <w:tblLook w:val="04A0" w:firstRow="1" w:lastRow="0" w:firstColumn="1" w:lastColumn="0" w:noHBand="0" w:noVBand="1"/>
      </w:tblPr>
      <w:tblGrid>
        <w:gridCol w:w="2694"/>
        <w:gridCol w:w="2693"/>
        <w:gridCol w:w="2268"/>
        <w:gridCol w:w="2268"/>
      </w:tblGrid>
      <w:tr w:rsidR="00654470" w:rsidRPr="00B937CC" w14:paraId="78668320" w14:textId="77777777" w:rsidTr="00654470">
        <w:trPr>
          <w:trHeight w:val="60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F0AF2E"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xml:space="preserve">PLAYER'S NAME </w:t>
            </w:r>
            <w:r w:rsidRPr="00B937CC">
              <w:rPr>
                <w:rFonts w:ascii="Calibri" w:eastAsia="Times New Roman" w:hAnsi="Calibri" w:cs="Calibri"/>
                <w:color w:val="000000"/>
                <w:sz w:val="16"/>
                <w:szCs w:val="16"/>
                <w:lang w:eastAsia="en-GB"/>
              </w:rPr>
              <w:t>(Please complete in BLOCK CAPITALS)</w:t>
            </w:r>
          </w:p>
        </w:tc>
        <w:tc>
          <w:tcPr>
            <w:tcW w:w="72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7D4FAE"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6ADE9595" w14:textId="77777777" w:rsidTr="00654470">
        <w:trPr>
          <w:trHeight w:val="551"/>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C15651"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ADDRESS</w:t>
            </w:r>
          </w:p>
        </w:tc>
        <w:tc>
          <w:tcPr>
            <w:tcW w:w="72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19264A"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3D5D5DD7" w14:textId="77777777" w:rsidTr="00654470">
        <w:trPr>
          <w:trHeight w:val="559"/>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81D77E0"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MOBILE</w:t>
            </w:r>
          </w:p>
        </w:tc>
        <w:tc>
          <w:tcPr>
            <w:tcW w:w="72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8CCB3B"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2F140B17" w14:textId="77777777" w:rsidTr="00654470">
        <w:trPr>
          <w:trHeight w:val="567"/>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1E5DEEA"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EMAIL</w:t>
            </w:r>
          </w:p>
        </w:tc>
        <w:tc>
          <w:tcPr>
            <w:tcW w:w="722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A5A0BC"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759A9E54" w14:textId="77777777" w:rsidTr="00654470">
        <w:trPr>
          <w:trHeight w:val="547"/>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2EFA2D13"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DATE OF BIRTH</w:t>
            </w:r>
          </w:p>
        </w:tc>
        <w:tc>
          <w:tcPr>
            <w:tcW w:w="2693" w:type="dxa"/>
            <w:tcBorders>
              <w:top w:val="nil"/>
              <w:left w:val="nil"/>
              <w:bottom w:val="single" w:sz="4" w:space="0" w:color="auto"/>
              <w:right w:val="single" w:sz="4" w:space="0" w:color="auto"/>
            </w:tcBorders>
            <w:shd w:val="clear" w:color="auto" w:fill="auto"/>
            <w:noWrap/>
            <w:vAlign w:val="bottom"/>
            <w:hideMark/>
          </w:tcPr>
          <w:p w14:paraId="4EA002D3"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993915"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MALE/FEMALE</w:t>
            </w:r>
          </w:p>
        </w:tc>
        <w:tc>
          <w:tcPr>
            <w:tcW w:w="2268" w:type="dxa"/>
            <w:tcBorders>
              <w:top w:val="nil"/>
              <w:left w:val="nil"/>
              <w:bottom w:val="single" w:sz="4" w:space="0" w:color="auto"/>
              <w:right w:val="single" w:sz="4" w:space="0" w:color="auto"/>
            </w:tcBorders>
            <w:shd w:val="clear" w:color="auto" w:fill="auto"/>
            <w:noWrap/>
            <w:vAlign w:val="bottom"/>
            <w:hideMark/>
          </w:tcPr>
          <w:p w14:paraId="702FD210"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22F12597" w14:textId="77777777" w:rsidTr="00654470">
        <w:trPr>
          <w:trHeight w:val="5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7B8F9B8"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TTE Membership No.</w:t>
            </w:r>
          </w:p>
        </w:tc>
        <w:tc>
          <w:tcPr>
            <w:tcW w:w="72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50F5C4" w14:textId="469F5C6B"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654470" w:rsidRPr="00B937CC" w14:paraId="50EB6E76" w14:textId="77777777" w:rsidTr="00654470">
        <w:trPr>
          <w:trHeight w:val="563"/>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83BCCFA" w14:textId="77777777" w:rsidR="00654470" w:rsidRPr="00B937CC" w:rsidRDefault="00654470"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County of Affiliation</w:t>
            </w:r>
          </w:p>
        </w:tc>
        <w:tc>
          <w:tcPr>
            <w:tcW w:w="72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33525C"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r w:rsidR="009C7CFC" w:rsidRPr="00B937CC" w14:paraId="5D86FA02" w14:textId="77777777" w:rsidTr="00654470">
        <w:trPr>
          <w:trHeight w:val="557"/>
        </w:trPr>
        <w:tc>
          <w:tcPr>
            <w:tcW w:w="2694" w:type="dxa"/>
            <w:tcBorders>
              <w:top w:val="nil"/>
              <w:left w:val="single" w:sz="4" w:space="0" w:color="auto"/>
              <w:bottom w:val="single" w:sz="4" w:space="0" w:color="auto"/>
              <w:right w:val="single" w:sz="4" w:space="0" w:color="auto"/>
            </w:tcBorders>
            <w:shd w:val="clear" w:color="auto" w:fill="auto"/>
            <w:vAlign w:val="bottom"/>
          </w:tcPr>
          <w:p w14:paraId="75735858" w14:textId="6D35ED90" w:rsidR="009C7CFC" w:rsidRPr="00B937CC" w:rsidRDefault="009C7CFC"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xml:space="preserve">Club </w:t>
            </w:r>
          </w:p>
        </w:tc>
        <w:tc>
          <w:tcPr>
            <w:tcW w:w="7229" w:type="dxa"/>
            <w:gridSpan w:val="3"/>
            <w:tcBorders>
              <w:top w:val="single" w:sz="4" w:space="0" w:color="auto"/>
              <w:left w:val="nil"/>
              <w:bottom w:val="single" w:sz="4" w:space="0" w:color="auto"/>
              <w:right w:val="single" w:sz="4" w:space="0" w:color="000000"/>
            </w:tcBorders>
            <w:shd w:val="clear" w:color="auto" w:fill="auto"/>
            <w:noWrap/>
            <w:vAlign w:val="bottom"/>
          </w:tcPr>
          <w:p w14:paraId="65112360" w14:textId="77777777" w:rsidR="009C7CFC" w:rsidRPr="00B937CC" w:rsidRDefault="009C7CFC" w:rsidP="00834323">
            <w:pPr>
              <w:spacing w:after="0" w:line="240" w:lineRule="auto"/>
              <w:rPr>
                <w:rFonts w:ascii="Calibri" w:eastAsia="Times New Roman" w:hAnsi="Calibri" w:cs="Calibri"/>
                <w:color w:val="000000"/>
                <w:lang w:eastAsia="en-GB"/>
              </w:rPr>
            </w:pPr>
          </w:p>
        </w:tc>
      </w:tr>
      <w:tr w:rsidR="00C3470C" w:rsidRPr="00B937CC" w14:paraId="417CB272" w14:textId="77777777" w:rsidTr="00654470">
        <w:trPr>
          <w:trHeight w:val="557"/>
        </w:trPr>
        <w:tc>
          <w:tcPr>
            <w:tcW w:w="2694" w:type="dxa"/>
            <w:tcBorders>
              <w:top w:val="nil"/>
              <w:left w:val="single" w:sz="4" w:space="0" w:color="auto"/>
              <w:bottom w:val="single" w:sz="4" w:space="0" w:color="auto"/>
              <w:right w:val="single" w:sz="4" w:space="0" w:color="auto"/>
            </w:tcBorders>
            <w:shd w:val="clear" w:color="auto" w:fill="auto"/>
            <w:vAlign w:val="bottom"/>
          </w:tcPr>
          <w:p w14:paraId="709B58B8" w14:textId="64EC2F20" w:rsidR="00C3470C" w:rsidRPr="00B937CC" w:rsidRDefault="00C3470C"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National Association (if not affiliated to TTE)</w:t>
            </w:r>
          </w:p>
        </w:tc>
        <w:tc>
          <w:tcPr>
            <w:tcW w:w="7229" w:type="dxa"/>
            <w:gridSpan w:val="3"/>
            <w:tcBorders>
              <w:top w:val="single" w:sz="4" w:space="0" w:color="auto"/>
              <w:left w:val="nil"/>
              <w:bottom w:val="single" w:sz="4" w:space="0" w:color="auto"/>
              <w:right w:val="single" w:sz="4" w:space="0" w:color="000000"/>
            </w:tcBorders>
            <w:shd w:val="clear" w:color="auto" w:fill="auto"/>
            <w:noWrap/>
            <w:vAlign w:val="bottom"/>
          </w:tcPr>
          <w:p w14:paraId="12A79145" w14:textId="77777777" w:rsidR="00C3470C" w:rsidRPr="00B937CC" w:rsidRDefault="00C3470C" w:rsidP="00834323">
            <w:pPr>
              <w:spacing w:after="0" w:line="240" w:lineRule="auto"/>
              <w:rPr>
                <w:rFonts w:ascii="Calibri" w:eastAsia="Times New Roman" w:hAnsi="Calibri" w:cs="Calibri"/>
                <w:color w:val="000000"/>
                <w:lang w:eastAsia="en-GB"/>
              </w:rPr>
            </w:pPr>
          </w:p>
        </w:tc>
      </w:tr>
      <w:tr w:rsidR="00654470" w:rsidRPr="00B937CC" w14:paraId="3F20B93A" w14:textId="77777777" w:rsidTr="00654470">
        <w:trPr>
          <w:trHeight w:val="557"/>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72F972F1" w14:textId="25A5E005" w:rsidR="00654470" w:rsidRPr="00B937CC" w:rsidRDefault="00C3470C" w:rsidP="00654470">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Please detail any relevant disability, accessibility or health issues</w:t>
            </w:r>
          </w:p>
        </w:tc>
        <w:tc>
          <w:tcPr>
            <w:tcW w:w="722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BB6BBA" w14:textId="77777777" w:rsidR="00654470" w:rsidRPr="00B937CC" w:rsidRDefault="00654470" w:rsidP="00834323">
            <w:pPr>
              <w:spacing w:after="0" w:line="240" w:lineRule="auto"/>
              <w:rPr>
                <w:rFonts w:ascii="Calibri" w:eastAsia="Times New Roman" w:hAnsi="Calibri" w:cs="Calibri"/>
                <w:color w:val="000000"/>
                <w:lang w:eastAsia="en-GB"/>
              </w:rPr>
            </w:pPr>
            <w:r w:rsidRPr="00B937CC">
              <w:rPr>
                <w:rFonts w:ascii="Calibri" w:eastAsia="Times New Roman" w:hAnsi="Calibri" w:cs="Calibri"/>
                <w:color w:val="000000"/>
                <w:lang w:eastAsia="en-GB"/>
              </w:rPr>
              <w:t> </w:t>
            </w:r>
          </w:p>
        </w:tc>
      </w:tr>
    </w:tbl>
    <w:p w14:paraId="79B5274F" w14:textId="35B1EF2C" w:rsidR="000C0E39" w:rsidRPr="00B937CC" w:rsidRDefault="000C0E39" w:rsidP="000C0E39">
      <w:pPr>
        <w:rPr>
          <w:sz w:val="24"/>
          <w:szCs w:val="24"/>
        </w:rPr>
      </w:pPr>
    </w:p>
    <w:tbl>
      <w:tblPr>
        <w:tblStyle w:val="TableGrid"/>
        <w:tblW w:w="0" w:type="auto"/>
        <w:tblInd w:w="-714" w:type="dxa"/>
        <w:tblLook w:val="04A0" w:firstRow="1" w:lastRow="0" w:firstColumn="1" w:lastColumn="0" w:noHBand="0" w:noVBand="1"/>
      </w:tblPr>
      <w:tblGrid>
        <w:gridCol w:w="5222"/>
        <w:gridCol w:w="4508"/>
      </w:tblGrid>
      <w:tr w:rsidR="00FF3EE0" w:rsidRPr="00B937CC" w14:paraId="1CA51CE5" w14:textId="77777777" w:rsidTr="00FF3EE0">
        <w:tc>
          <w:tcPr>
            <w:tcW w:w="5222" w:type="dxa"/>
          </w:tcPr>
          <w:p w14:paraId="1A0631BC" w14:textId="093A1F72" w:rsidR="00FF3EE0" w:rsidRPr="00B937CC" w:rsidRDefault="00F65492" w:rsidP="000C0E39">
            <w:pPr>
              <w:pStyle w:val="NoSpacing"/>
              <w:rPr>
                <w:sz w:val="24"/>
                <w:szCs w:val="24"/>
              </w:rPr>
            </w:pPr>
            <w:r w:rsidRPr="00B937CC">
              <w:rPr>
                <w:sz w:val="24"/>
                <w:szCs w:val="24"/>
              </w:rPr>
              <w:t>Senior Mixed Singles</w:t>
            </w:r>
          </w:p>
        </w:tc>
        <w:tc>
          <w:tcPr>
            <w:tcW w:w="4508" w:type="dxa"/>
          </w:tcPr>
          <w:p w14:paraId="7AAEBD67" w14:textId="77295F7E" w:rsidR="00FF3EE0" w:rsidRPr="00B937CC" w:rsidRDefault="00FF3EE0" w:rsidP="000C0E39">
            <w:pPr>
              <w:pStyle w:val="NoSpacing"/>
              <w:rPr>
                <w:sz w:val="24"/>
                <w:szCs w:val="24"/>
              </w:rPr>
            </w:pPr>
            <w:r w:rsidRPr="00B937CC">
              <w:rPr>
                <w:sz w:val="24"/>
                <w:szCs w:val="24"/>
              </w:rPr>
              <w:t>£25</w:t>
            </w:r>
          </w:p>
        </w:tc>
      </w:tr>
      <w:tr w:rsidR="00130A64" w:rsidRPr="00B937CC" w14:paraId="77264480" w14:textId="77777777" w:rsidTr="00FF3EE0">
        <w:tc>
          <w:tcPr>
            <w:tcW w:w="5222" w:type="dxa"/>
          </w:tcPr>
          <w:p w14:paraId="45A512A2" w14:textId="420D95A8" w:rsidR="00130A64" w:rsidRPr="00B937CC" w:rsidRDefault="00130A64" w:rsidP="000C0E39">
            <w:pPr>
              <w:pStyle w:val="NoSpacing"/>
              <w:rPr>
                <w:sz w:val="24"/>
                <w:szCs w:val="24"/>
              </w:rPr>
            </w:pPr>
            <w:r w:rsidRPr="00B937CC">
              <w:rPr>
                <w:sz w:val="24"/>
                <w:szCs w:val="24"/>
              </w:rPr>
              <w:t xml:space="preserve">Admin free </w:t>
            </w:r>
          </w:p>
        </w:tc>
        <w:tc>
          <w:tcPr>
            <w:tcW w:w="4508" w:type="dxa"/>
          </w:tcPr>
          <w:p w14:paraId="68C8B720" w14:textId="2BE0C3EF" w:rsidR="00130A64" w:rsidRPr="00B937CC" w:rsidRDefault="00130A64" w:rsidP="000C0E39">
            <w:pPr>
              <w:pStyle w:val="NoSpacing"/>
              <w:rPr>
                <w:sz w:val="24"/>
                <w:szCs w:val="24"/>
              </w:rPr>
            </w:pPr>
            <w:r w:rsidRPr="00B937CC">
              <w:rPr>
                <w:sz w:val="24"/>
                <w:szCs w:val="24"/>
              </w:rPr>
              <w:t>£2</w:t>
            </w:r>
          </w:p>
        </w:tc>
      </w:tr>
      <w:tr w:rsidR="00FF3EE0" w:rsidRPr="00B937CC" w14:paraId="022D6895" w14:textId="77777777" w:rsidTr="00FF3EE0">
        <w:tc>
          <w:tcPr>
            <w:tcW w:w="5222" w:type="dxa"/>
          </w:tcPr>
          <w:p w14:paraId="7145B602" w14:textId="77777777" w:rsidR="00FF3EE0" w:rsidRPr="00B937CC" w:rsidRDefault="00FF3EE0" w:rsidP="000C0E39">
            <w:pPr>
              <w:pStyle w:val="NoSpacing"/>
              <w:rPr>
                <w:sz w:val="24"/>
                <w:szCs w:val="24"/>
              </w:rPr>
            </w:pPr>
            <w:r w:rsidRPr="00B937CC">
              <w:rPr>
                <w:sz w:val="24"/>
                <w:szCs w:val="24"/>
              </w:rPr>
              <w:t>TTE Levy</w:t>
            </w:r>
          </w:p>
          <w:p w14:paraId="3535558A" w14:textId="1C40D1C8" w:rsidR="001B18FF" w:rsidRPr="00B937CC" w:rsidRDefault="001B18FF" w:rsidP="001B18FF">
            <w:pPr>
              <w:tabs>
                <w:tab w:val="left" w:pos="1692"/>
              </w:tabs>
              <w:rPr>
                <w:i/>
                <w:iCs/>
                <w:color w:val="FF0000"/>
                <w:sz w:val="28"/>
                <w:szCs w:val="28"/>
              </w:rPr>
            </w:pPr>
            <w:r w:rsidRPr="00B937CC">
              <w:rPr>
                <w:i/>
                <w:iCs/>
                <w:color w:val="000000" w:themeColor="text1"/>
                <w:sz w:val="20"/>
                <w:szCs w:val="20"/>
              </w:rPr>
              <w:t>Basic Ranking and Table Tennis England Tournament levies (*£2 Tournament levy plus £1 per event for ranking levies)</w:t>
            </w:r>
          </w:p>
        </w:tc>
        <w:tc>
          <w:tcPr>
            <w:tcW w:w="4508" w:type="dxa"/>
          </w:tcPr>
          <w:p w14:paraId="5A1F69DF" w14:textId="177A187A" w:rsidR="00FF3EE0" w:rsidRPr="00B937CC" w:rsidRDefault="00FF3EE0" w:rsidP="000C0E39">
            <w:pPr>
              <w:pStyle w:val="NoSpacing"/>
              <w:rPr>
                <w:sz w:val="24"/>
                <w:szCs w:val="24"/>
              </w:rPr>
            </w:pPr>
            <w:r w:rsidRPr="00B937CC">
              <w:rPr>
                <w:sz w:val="24"/>
                <w:szCs w:val="24"/>
              </w:rPr>
              <w:t>£3</w:t>
            </w:r>
          </w:p>
        </w:tc>
      </w:tr>
      <w:tr w:rsidR="00FF3EE0" w:rsidRPr="00B937CC" w14:paraId="1A5F606B" w14:textId="77777777" w:rsidTr="00FF3EE0">
        <w:tc>
          <w:tcPr>
            <w:tcW w:w="5222" w:type="dxa"/>
          </w:tcPr>
          <w:p w14:paraId="0D8A7527" w14:textId="77777777" w:rsidR="00FF3EE0" w:rsidRPr="00B937CC" w:rsidRDefault="00FF3EE0" w:rsidP="00FF3EE0">
            <w:pPr>
              <w:rPr>
                <w:rFonts w:ascii="Calibri" w:hAnsi="Calibri" w:cs="Calibri"/>
                <w:i/>
                <w:iCs/>
                <w:color w:val="000000"/>
                <w:sz w:val="20"/>
                <w:szCs w:val="20"/>
              </w:rPr>
            </w:pPr>
            <w:r w:rsidRPr="00B937CC">
              <w:rPr>
                <w:rFonts w:ascii="Calibri" w:hAnsi="Calibri" w:cs="Calibri"/>
                <w:i/>
                <w:iCs/>
                <w:color w:val="000000"/>
                <w:sz w:val="20"/>
                <w:szCs w:val="20"/>
              </w:rPr>
              <w:t>If you do not hold a Compete Plus membership, you must pay the appropriate Single Competition Licence fee.</w:t>
            </w:r>
          </w:p>
          <w:p w14:paraId="1BF50F3C" w14:textId="77777777" w:rsidR="00FF3EE0" w:rsidRPr="00B937CC" w:rsidRDefault="00FF3EE0" w:rsidP="00FF3EE0">
            <w:pPr>
              <w:rPr>
                <w:i/>
                <w:iCs/>
                <w:color w:val="000000"/>
                <w:sz w:val="16"/>
                <w:szCs w:val="16"/>
              </w:rPr>
            </w:pPr>
            <w:r w:rsidRPr="00B937CC">
              <w:rPr>
                <w:i/>
                <w:iCs/>
                <w:color w:val="000000"/>
                <w:sz w:val="16"/>
                <w:szCs w:val="16"/>
              </w:rPr>
              <w:t xml:space="preserve">Table Tennis England </w:t>
            </w:r>
            <w:r w:rsidRPr="00B937CC">
              <w:rPr>
                <w:rFonts w:ascii="Calibri" w:hAnsi="Calibri" w:cs="Calibri"/>
                <w:i/>
                <w:iCs/>
                <w:color w:val="000000"/>
                <w:sz w:val="16"/>
                <w:szCs w:val="16"/>
              </w:rPr>
              <w:t>Single Competition Licence Fee</w:t>
            </w:r>
          </w:p>
          <w:p w14:paraId="2311C411" w14:textId="4A504EBB" w:rsidR="00FF3EE0" w:rsidRPr="00B937CC" w:rsidRDefault="00FF3EE0" w:rsidP="00FF3EE0">
            <w:pPr>
              <w:rPr>
                <w:rFonts w:ascii="Calibri" w:hAnsi="Calibri" w:cs="Calibri"/>
                <w:color w:val="000000"/>
                <w:sz w:val="20"/>
                <w:szCs w:val="20"/>
              </w:rPr>
            </w:pPr>
            <w:r w:rsidRPr="00B937CC">
              <w:rPr>
                <w:rFonts w:ascii="Calibri" w:hAnsi="Calibri" w:cs="Calibri"/>
                <w:color w:val="000000"/>
                <w:sz w:val="20"/>
                <w:szCs w:val="20"/>
              </w:rPr>
              <w:t>Single competition Licence Fee (£5 Juniors, £10 Seniors)</w:t>
            </w:r>
          </w:p>
        </w:tc>
        <w:tc>
          <w:tcPr>
            <w:tcW w:w="4508" w:type="dxa"/>
          </w:tcPr>
          <w:p w14:paraId="7B9B92E5" w14:textId="77777777" w:rsidR="00FF3EE0" w:rsidRPr="00B937CC" w:rsidRDefault="00FF3EE0" w:rsidP="000C0E39">
            <w:pPr>
              <w:pStyle w:val="NoSpacing"/>
              <w:rPr>
                <w:b/>
                <w:bCs/>
                <w:sz w:val="24"/>
                <w:szCs w:val="24"/>
              </w:rPr>
            </w:pPr>
          </w:p>
        </w:tc>
      </w:tr>
      <w:tr w:rsidR="00FF3EE0" w:rsidRPr="00B937CC" w14:paraId="082E6F87" w14:textId="77777777" w:rsidTr="00FF3EE0">
        <w:tc>
          <w:tcPr>
            <w:tcW w:w="5222" w:type="dxa"/>
          </w:tcPr>
          <w:p w14:paraId="41011056" w14:textId="2E0C50A4" w:rsidR="00FF3EE0" w:rsidRPr="00B937CC" w:rsidRDefault="00FF3EE0" w:rsidP="000C0E39">
            <w:pPr>
              <w:pStyle w:val="NoSpacing"/>
              <w:rPr>
                <w:sz w:val="24"/>
                <w:szCs w:val="24"/>
              </w:rPr>
            </w:pPr>
            <w:r w:rsidRPr="00B937CC">
              <w:rPr>
                <w:sz w:val="24"/>
                <w:szCs w:val="24"/>
              </w:rPr>
              <w:t>Total</w:t>
            </w:r>
          </w:p>
        </w:tc>
        <w:tc>
          <w:tcPr>
            <w:tcW w:w="4508" w:type="dxa"/>
          </w:tcPr>
          <w:p w14:paraId="60DC8D87" w14:textId="77777777" w:rsidR="00FF3EE0" w:rsidRPr="00B937CC" w:rsidRDefault="00FF3EE0" w:rsidP="000C0E39">
            <w:pPr>
              <w:pStyle w:val="NoSpacing"/>
              <w:rPr>
                <w:b/>
                <w:bCs/>
                <w:sz w:val="24"/>
                <w:szCs w:val="24"/>
              </w:rPr>
            </w:pPr>
          </w:p>
        </w:tc>
      </w:tr>
    </w:tbl>
    <w:p w14:paraId="51A80B6A" w14:textId="77777777" w:rsidR="007C6F60" w:rsidRPr="00B937CC" w:rsidRDefault="007C6F60" w:rsidP="000C0E39">
      <w:pPr>
        <w:pStyle w:val="NoSpacing"/>
        <w:rPr>
          <w:b/>
          <w:bCs/>
          <w:sz w:val="24"/>
          <w:szCs w:val="24"/>
        </w:rPr>
      </w:pPr>
    </w:p>
    <w:p w14:paraId="464A5FBF" w14:textId="32D13C87" w:rsidR="00F712DB" w:rsidRPr="00B937CC" w:rsidRDefault="00F712DB" w:rsidP="000C0E39">
      <w:pPr>
        <w:pStyle w:val="NoSpacing"/>
      </w:pPr>
      <w:r w:rsidRPr="00B937CC">
        <w:lastRenderedPageBreak/>
        <w:t>I undertake to observe the regulations of the tournament, to abide by the decisions of the Referee, and to fulfil the schedule of play arranged for me unless prevented from doing so by circumstances beyond my control and accepted as such by the Referee</w:t>
      </w:r>
    </w:p>
    <w:p w14:paraId="7AECBC9E" w14:textId="77777777" w:rsidR="00F712DB" w:rsidRPr="00B937CC" w:rsidRDefault="00F712DB" w:rsidP="000C0E39">
      <w:pPr>
        <w:pStyle w:val="NoSpacing"/>
      </w:pPr>
    </w:p>
    <w:p w14:paraId="6BEF83EC" w14:textId="79792276" w:rsidR="00BA75DE" w:rsidRPr="00B937CC" w:rsidRDefault="00CE7F6D" w:rsidP="000C0E39">
      <w:pPr>
        <w:pStyle w:val="NoSpacing"/>
        <w:rPr>
          <w:rFonts w:cstheme="minorHAnsi"/>
          <w:b/>
          <w:bCs/>
          <w:sz w:val="24"/>
          <w:szCs w:val="24"/>
        </w:rPr>
      </w:pPr>
      <w:r w:rsidRPr="00B937CC">
        <w:rPr>
          <w:rFonts w:cstheme="minorHAnsi"/>
        </w:rPr>
        <w:t xml:space="preserve">Table Tennis England require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23" w:history="1">
        <w:r w:rsidRPr="00B937CC">
          <w:rPr>
            <w:rStyle w:val="Hyperlink"/>
            <w:rFonts w:cstheme="minorHAnsi"/>
          </w:rPr>
          <w:t>https://www.tabletennisengland.co.uk/privacy-policy/</w:t>
        </w:r>
      </w:hyperlink>
    </w:p>
    <w:p w14:paraId="49AC7A8F" w14:textId="77777777" w:rsidR="00CE7F6D" w:rsidRPr="00B937CC" w:rsidRDefault="00CE7F6D" w:rsidP="000C0E39">
      <w:pPr>
        <w:pStyle w:val="NoSpacing"/>
        <w:rPr>
          <w:b/>
          <w:bCs/>
          <w:sz w:val="24"/>
          <w:szCs w:val="24"/>
        </w:rPr>
      </w:pPr>
    </w:p>
    <w:p w14:paraId="27980D74" w14:textId="3E2FC52F" w:rsidR="000C0E39" w:rsidRPr="00B937CC" w:rsidRDefault="000C0E39" w:rsidP="000C0E39">
      <w:pPr>
        <w:pStyle w:val="NoSpacing"/>
        <w:rPr>
          <w:b/>
          <w:bCs/>
          <w:sz w:val="24"/>
          <w:szCs w:val="24"/>
        </w:rPr>
      </w:pPr>
      <w:r w:rsidRPr="00B937CC">
        <w:rPr>
          <w:b/>
          <w:bCs/>
          <w:sz w:val="24"/>
          <w:szCs w:val="24"/>
        </w:rPr>
        <w:t xml:space="preserve">If player is 16 or over: </w:t>
      </w:r>
    </w:p>
    <w:p w14:paraId="0F48D450" w14:textId="77777777" w:rsidR="000C0E39" w:rsidRPr="00B937CC" w:rsidRDefault="000C0E39" w:rsidP="000C0E39">
      <w:pPr>
        <w:pStyle w:val="NoSpacing"/>
      </w:pPr>
    </w:p>
    <w:p w14:paraId="7805CB3D" w14:textId="77777777" w:rsidR="000C0E39" w:rsidRPr="00B937CC" w:rsidRDefault="000C0E39" w:rsidP="000C0E39">
      <w:pPr>
        <w:pStyle w:val="NoSpacing"/>
      </w:pPr>
      <w:r w:rsidRPr="00B937CC">
        <w:t>Data Protection: I am the player named above and I consent to the use by TTE of my personal data in the administration of this competition.</w:t>
      </w:r>
    </w:p>
    <w:p w14:paraId="1152DC9F" w14:textId="77777777" w:rsidR="000C0E39" w:rsidRPr="00B937CC" w:rsidRDefault="000C0E39" w:rsidP="000C0E39">
      <w:pPr>
        <w:pStyle w:val="NoSpacing"/>
      </w:pPr>
    </w:p>
    <w:p w14:paraId="32E6842C" w14:textId="77777777" w:rsidR="000C0E39" w:rsidRPr="00B937CC" w:rsidRDefault="000C0E39" w:rsidP="000C0E39">
      <w:pPr>
        <w:pStyle w:val="NoSpacing"/>
      </w:pPr>
      <w:r w:rsidRPr="00B937CC">
        <w:t xml:space="preserve">Signed: </w:t>
      </w:r>
    </w:p>
    <w:p w14:paraId="50695F9B" w14:textId="77777777" w:rsidR="000C0E39" w:rsidRPr="00B937CC" w:rsidRDefault="000C0E39" w:rsidP="000C0E39">
      <w:pPr>
        <w:pStyle w:val="NoSpacing"/>
      </w:pPr>
    </w:p>
    <w:p w14:paraId="75858C0E" w14:textId="77777777" w:rsidR="000C0E39" w:rsidRPr="00B937CC" w:rsidRDefault="000C0E39" w:rsidP="000C0E39">
      <w:pPr>
        <w:pStyle w:val="NoSpacing"/>
      </w:pPr>
      <w:r w:rsidRPr="00B937CC">
        <w:t xml:space="preserve">Date: </w:t>
      </w:r>
    </w:p>
    <w:p w14:paraId="1F5AF19E" w14:textId="77777777" w:rsidR="000C0E39" w:rsidRPr="00B937CC" w:rsidRDefault="000C0E39" w:rsidP="000C0E39">
      <w:pPr>
        <w:pStyle w:val="NoSpacing"/>
      </w:pPr>
    </w:p>
    <w:p w14:paraId="7EF4100A" w14:textId="77777777" w:rsidR="000C0E39" w:rsidRPr="00B937CC" w:rsidRDefault="000C0E39" w:rsidP="000C0E39">
      <w:pPr>
        <w:pStyle w:val="NoSpacing"/>
        <w:rPr>
          <w:b/>
          <w:bCs/>
          <w:sz w:val="24"/>
          <w:szCs w:val="24"/>
        </w:rPr>
      </w:pPr>
      <w:r w:rsidRPr="00B937CC">
        <w:rPr>
          <w:b/>
          <w:bCs/>
          <w:sz w:val="24"/>
          <w:szCs w:val="24"/>
        </w:rPr>
        <w:t xml:space="preserve">If player is under 16: </w:t>
      </w:r>
    </w:p>
    <w:p w14:paraId="74184112" w14:textId="77777777" w:rsidR="000C0E39" w:rsidRPr="00B937CC" w:rsidRDefault="000C0E39" w:rsidP="000C0E39">
      <w:pPr>
        <w:pStyle w:val="NoSpacing"/>
      </w:pPr>
      <w:r w:rsidRPr="00B937CC">
        <w:t>Data Protection &amp; Activity Consent: I have legal responsibility for the player named above and I consent to his/her participation in the competition, and to the use by TTE of his/her personal data in its administration.</w:t>
      </w:r>
    </w:p>
    <w:p w14:paraId="6185500A" w14:textId="77777777" w:rsidR="000C0E39" w:rsidRPr="00B937CC" w:rsidRDefault="000C0E39" w:rsidP="000C0E39">
      <w:pPr>
        <w:pStyle w:val="NoSpacing"/>
      </w:pPr>
    </w:p>
    <w:p w14:paraId="525C7D41" w14:textId="77777777" w:rsidR="000C0E39" w:rsidRPr="00B937CC" w:rsidRDefault="000C0E39" w:rsidP="000C0E39">
      <w:pPr>
        <w:pStyle w:val="NoSpacing"/>
      </w:pPr>
      <w:r w:rsidRPr="00B937CC">
        <w:t xml:space="preserve">Name: (block capitals) </w:t>
      </w:r>
    </w:p>
    <w:p w14:paraId="413DF67D" w14:textId="77777777" w:rsidR="000C0E39" w:rsidRPr="00B937CC" w:rsidRDefault="000C0E39" w:rsidP="000C0E39">
      <w:pPr>
        <w:pStyle w:val="NoSpacing"/>
      </w:pPr>
    </w:p>
    <w:p w14:paraId="0125E504" w14:textId="77777777" w:rsidR="000C0E39" w:rsidRPr="00B937CC" w:rsidRDefault="000C0E39" w:rsidP="000C0E39">
      <w:pPr>
        <w:pStyle w:val="NoSpacing"/>
      </w:pPr>
      <w:r w:rsidRPr="00B937CC">
        <w:t xml:space="preserve">Relationship to player: </w:t>
      </w:r>
    </w:p>
    <w:p w14:paraId="25CF887F" w14:textId="77777777" w:rsidR="000C0E39" w:rsidRPr="00B937CC" w:rsidRDefault="000C0E39" w:rsidP="000C0E39">
      <w:pPr>
        <w:pStyle w:val="NoSpacing"/>
      </w:pPr>
    </w:p>
    <w:p w14:paraId="25B432E7" w14:textId="77777777" w:rsidR="000C0E39" w:rsidRPr="00B937CC" w:rsidRDefault="000C0E39" w:rsidP="000C0E39">
      <w:pPr>
        <w:pStyle w:val="NoSpacing"/>
      </w:pPr>
      <w:r w:rsidRPr="00B937CC">
        <w:t xml:space="preserve">Signed: </w:t>
      </w:r>
    </w:p>
    <w:p w14:paraId="0D1180D4" w14:textId="77777777" w:rsidR="000C0E39" w:rsidRPr="00B937CC" w:rsidRDefault="000C0E39" w:rsidP="000C0E39">
      <w:pPr>
        <w:pStyle w:val="NoSpacing"/>
      </w:pPr>
    </w:p>
    <w:p w14:paraId="738809FC" w14:textId="77777777" w:rsidR="000C0E39" w:rsidRPr="00B937CC" w:rsidRDefault="000C0E39" w:rsidP="000C0E39">
      <w:pPr>
        <w:pStyle w:val="NoSpacing"/>
      </w:pPr>
      <w:r w:rsidRPr="00B937CC">
        <w:t xml:space="preserve">Date: </w:t>
      </w:r>
    </w:p>
    <w:p w14:paraId="44F3FD3F" w14:textId="0A63459F" w:rsidR="000C0E39" w:rsidRPr="00B937CC" w:rsidRDefault="000C0E39" w:rsidP="000C0E39">
      <w:pPr>
        <w:pStyle w:val="NoSpacing"/>
      </w:pPr>
    </w:p>
    <w:p w14:paraId="1D729BFC" w14:textId="4F7EEA6B" w:rsidR="00CE7F6D" w:rsidRPr="00B937CC" w:rsidRDefault="00CE7F6D" w:rsidP="000C0E39">
      <w:pPr>
        <w:pStyle w:val="NoSpacing"/>
        <w:rPr>
          <w:rFonts w:cstheme="minorHAnsi"/>
        </w:rPr>
      </w:pPr>
      <w:r w:rsidRPr="00B937CC">
        <w:rPr>
          <w:rFonts w:cstheme="minorHAnsi"/>
        </w:rPr>
        <w:t xml:space="preserve">The UK Anti-Doping Rules apply to all persons entering an event or competition, for whichever is the longer of a) the length of their membership or licence period; or b) 12 months from the date of their participation, </w:t>
      </w:r>
      <w:proofErr w:type="gramStart"/>
      <w:r w:rsidRPr="00B937CC">
        <w:rPr>
          <w:rFonts w:cstheme="minorHAnsi"/>
        </w:rPr>
        <w:t>whether or not</w:t>
      </w:r>
      <w:proofErr w:type="gramEnd"/>
      <w:r w:rsidRPr="00B937CC">
        <w:rPr>
          <w:rFonts w:cstheme="minorHAnsi"/>
        </w:rPr>
        <w:t xml:space="preserve"> the entrant or licence holder is a citizen of, or resident in, the UK.</w:t>
      </w:r>
    </w:p>
    <w:p w14:paraId="5E15C6AE" w14:textId="77777777" w:rsidR="00CE7F6D" w:rsidRPr="00B937CC" w:rsidRDefault="00CE7F6D" w:rsidP="000C0E39">
      <w:pPr>
        <w:pStyle w:val="NoSpacing"/>
        <w:rPr>
          <w:b/>
          <w:bCs/>
          <w:sz w:val="24"/>
          <w:szCs w:val="24"/>
        </w:rPr>
      </w:pPr>
    </w:p>
    <w:p w14:paraId="5F47434F" w14:textId="4247F884" w:rsidR="000C0E39" w:rsidRPr="00B937CC" w:rsidRDefault="000C0E39" w:rsidP="000C0E39">
      <w:pPr>
        <w:pStyle w:val="NoSpacing"/>
        <w:rPr>
          <w:b/>
          <w:bCs/>
          <w:sz w:val="24"/>
          <w:szCs w:val="24"/>
        </w:rPr>
      </w:pPr>
      <w:r w:rsidRPr="00B937CC">
        <w:rPr>
          <w:b/>
          <w:bCs/>
          <w:sz w:val="24"/>
          <w:szCs w:val="24"/>
        </w:rPr>
        <w:t>If player is under 18:</w:t>
      </w:r>
    </w:p>
    <w:p w14:paraId="5BAED290" w14:textId="5CD0B9B9" w:rsidR="00CE7F6D" w:rsidRPr="00B937CC" w:rsidRDefault="00CE7F6D" w:rsidP="000C0E39">
      <w:pPr>
        <w:pStyle w:val="NoSpacing"/>
        <w:rPr>
          <w:rFonts w:cstheme="minorHAnsi"/>
          <w:b/>
          <w:bCs/>
          <w:sz w:val="24"/>
          <w:szCs w:val="24"/>
        </w:rPr>
      </w:pPr>
      <w:r w:rsidRPr="00B937CC">
        <w:rPr>
          <w:rFonts w:cstheme="minorHAnsi"/>
        </w:rPr>
        <w:t>A player under 18 may not participate in a Table Tennis England event or competition unless a parent or guardian of that player has consented to testing of that player in the following form:</w:t>
      </w:r>
    </w:p>
    <w:p w14:paraId="4BEE1D58" w14:textId="77777777" w:rsidR="000C0E39" w:rsidRPr="00B937CC" w:rsidRDefault="000C0E39" w:rsidP="000C0E39">
      <w:pPr>
        <w:pStyle w:val="NoSpacing"/>
      </w:pPr>
    </w:p>
    <w:p w14:paraId="08E8852D" w14:textId="77777777" w:rsidR="000C0E39" w:rsidRPr="00B937CC" w:rsidRDefault="000C0E39" w:rsidP="000C0E39">
      <w:pPr>
        <w:pStyle w:val="NoSpacing"/>
      </w:pPr>
      <w:r w:rsidRPr="00B937CC">
        <w:t>Anti-Doping Acknowledgment: I have legal responsibility for the player named above and I confirm that I have read the TTE Anti-Doping Regulations (Appendix P) and that I hereby acknowledge that the player is bound by these Regulations.</w:t>
      </w:r>
    </w:p>
    <w:p w14:paraId="5B49B868" w14:textId="77777777" w:rsidR="000C0E39" w:rsidRPr="00B937CC" w:rsidRDefault="000C0E39" w:rsidP="000C0E39">
      <w:pPr>
        <w:pStyle w:val="NoSpacing"/>
      </w:pPr>
    </w:p>
    <w:p w14:paraId="36345C4D" w14:textId="77777777" w:rsidR="000C0E39" w:rsidRPr="00B937CC" w:rsidRDefault="000C0E39" w:rsidP="000C0E39">
      <w:pPr>
        <w:pStyle w:val="NoSpacing"/>
      </w:pPr>
      <w:r w:rsidRPr="00B937CC">
        <w:t xml:space="preserve">Name: (block capitals) </w:t>
      </w:r>
    </w:p>
    <w:p w14:paraId="11C5CCBE" w14:textId="77777777" w:rsidR="000C0E39" w:rsidRPr="00B937CC" w:rsidRDefault="000C0E39" w:rsidP="000C0E39">
      <w:pPr>
        <w:pStyle w:val="NoSpacing"/>
      </w:pPr>
    </w:p>
    <w:p w14:paraId="6C4C5589" w14:textId="77777777" w:rsidR="000C0E39" w:rsidRPr="00B937CC" w:rsidRDefault="000C0E39" w:rsidP="000C0E39">
      <w:pPr>
        <w:pStyle w:val="NoSpacing"/>
      </w:pPr>
      <w:r w:rsidRPr="00B937CC">
        <w:t xml:space="preserve">Relationship to player: </w:t>
      </w:r>
    </w:p>
    <w:p w14:paraId="477A51AB" w14:textId="77777777" w:rsidR="000C0E39" w:rsidRPr="00B937CC" w:rsidRDefault="000C0E39" w:rsidP="000C0E39">
      <w:pPr>
        <w:pStyle w:val="NoSpacing"/>
      </w:pPr>
    </w:p>
    <w:p w14:paraId="61E11BF8" w14:textId="77777777" w:rsidR="00CE7F6D" w:rsidRPr="00B937CC" w:rsidRDefault="000C0E39" w:rsidP="000C0E39">
      <w:pPr>
        <w:pStyle w:val="NoSpacing"/>
      </w:pPr>
      <w:r w:rsidRPr="00B937CC">
        <w:t>Signed:</w:t>
      </w:r>
    </w:p>
    <w:p w14:paraId="1880AC3D" w14:textId="77777777" w:rsidR="00CE7F6D" w:rsidRPr="00B937CC" w:rsidRDefault="00CE7F6D" w:rsidP="000C0E39">
      <w:pPr>
        <w:pStyle w:val="NoSpacing"/>
      </w:pPr>
    </w:p>
    <w:p w14:paraId="06312D00" w14:textId="13FAD316" w:rsidR="000C0E39" w:rsidRPr="000C0E39" w:rsidRDefault="000C0E39" w:rsidP="000C0E39">
      <w:pPr>
        <w:pStyle w:val="NoSpacing"/>
        <w:rPr>
          <w:sz w:val="24"/>
          <w:szCs w:val="24"/>
        </w:rPr>
      </w:pPr>
      <w:r w:rsidRPr="00B937CC">
        <w:t>Date:</w:t>
      </w:r>
    </w:p>
    <w:sectPr w:rsidR="000C0E39" w:rsidRPr="000C0E39">
      <w:headerReference w:type="even" r:id="rId24"/>
      <w:head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1BBA" w14:textId="77777777" w:rsidR="00C24532" w:rsidRDefault="00C24532" w:rsidP="0032394B">
      <w:pPr>
        <w:spacing w:after="0" w:line="240" w:lineRule="auto"/>
      </w:pPr>
      <w:r>
        <w:separator/>
      </w:r>
    </w:p>
  </w:endnote>
  <w:endnote w:type="continuationSeparator" w:id="0">
    <w:p w14:paraId="0A256C0C" w14:textId="77777777" w:rsidR="00C24532" w:rsidRDefault="00C24532" w:rsidP="0032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BFE5" w14:textId="77777777" w:rsidR="00C24532" w:rsidRDefault="00C24532" w:rsidP="0032394B">
      <w:pPr>
        <w:spacing w:after="0" w:line="240" w:lineRule="auto"/>
      </w:pPr>
      <w:r>
        <w:separator/>
      </w:r>
    </w:p>
  </w:footnote>
  <w:footnote w:type="continuationSeparator" w:id="0">
    <w:p w14:paraId="2B009FCF" w14:textId="77777777" w:rsidR="00C24532" w:rsidRDefault="00C24532" w:rsidP="0032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1141" w14:textId="6AAC40CC" w:rsidR="004E3DCC" w:rsidRDefault="00074514">
    <w:pPr>
      <w:pStyle w:val="Header"/>
    </w:pPr>
    <w:r>
      <w:rPr>
        <w:noProof/>
      </w:rPr>
      <w:drawing>
        <wp:anchor distT="0" distB="0" distL="114300" distR="114300" simplePos="0" relativeHeight="251656192" behindDoc="1" locked="0" layoutInCell="0" allowOverlap="1" wp14:anchorId="28FB0C06" wp14:editId="0898D83D">
          <wp:simplePos x="0" y="0"/>
          <wp:positionH relativeFrom="margin">
            <wp:align>center</wp:align>
          </wp:positionH>
          <wp:positionV relativeFrom="margin">
            <wp:align>center</wp:align>
          </wp:positionV>
          <wp:extent cx="8095615" cy="10852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095615" cy="10852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D48F" w14:textId="47B716A9" w:rsidR="004E3DCC" w:rsidRDefault="009C7CFC" w:rsidP="009C7CFC">
    <w:pPr>
      <w:pStyle w:val="Header"/>
      <w:tabs>
        <w:tab w:val="clear" w:pos="4513"/>
        <w:tab w:val="clear" w:pos="9026"/>
        <w:tab w:val="left" w:pos="7698"/>
      </w:tabs>
    </w:pPr>
    <w:r>
      <w:rPr>
        <w:noProof/>
      </w:rPr>
      <w:drawing>
        <wp:anchor distT="0" distB="0" distL="114300" distR="114300" simplePos="0" relativeHeight="251658240" behindDoc="0" locked="0" layoutInCell="1" allowOverlap="1" wp14:anchorId="7BD7B8D9" wp14:editId="213C99EB">
          <wp:simplePos x="0" y="0"/>
          <wp:positionH relativeFrom="column">
            <wp:posOffset>3312941</wp:posOffset>
          </wp:positionH>
          <wp:positionV relativeFrom="paragraph">
            <wp:posOffset>-352230</wp:posOffset>
          </wp:positionV>
          <wp:extent cx="3039745" cy="571500"/>
          <wp:effectExtent l="0" t="0" r="0"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15100" t="11872" r="13678" b="63332"/>
                  <a:stretch/>
                </pic:blipFill>
                <pic:spPr bwMode="auto">
                  <a:xfrm>
                    <a:off x="0" y="0"/>
                    <a:ext cx="3039745"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514">
      <w:rPr>
        <w:noProof/>
      </w:rPr>
      <w:drawing>
        <wp:anchor distT="0" distB="0" distL="114300" distR="114300" simplePos="0" relativeHeight="251657216" behindDoc="1" locked="0" layoutInCell="0" allowOverlap="1" wp14:anchorId="4BC9D7CE" wp14:editId="3E75C944">
          <wp:simplePos x="0" y="0"/>
          <wp:positionH relativeFrom="margin">
            <wp:align>center</wp:align>
          </wp:positionH>
          <wp:positionV relativeFrom="margin">
            <wp:align>center</wp:align>
          </wp:positionV>
          <wp:extent cx="8095615" cy="108521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8095615" cy="1085215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5F88" w14:textId="3A26BF2A" w:rsidR="004E3DCC" w:rsidRDefault="00A65908">
    <w:pPr>
      <w:pStyle w:val="Header"/>
    </w:pPr>
    <w:r>
      <w:rPr>
        <w:noProof/>
      </w:rPr>
      <w:pict w14:anchorId="7B808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637.45pt;height:854.5pt;z-index:-251657216;mso-wrap-edited:f;mso-position-horizontal:center;mso-position-horizontal-relative:margin;mso-position-vertical:center;mso-position-vertical-relative:margin" o:allowincell="f">
          <v:imagedata r:id="rId1" o:title="Screenshot 2023-01-18 at 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51C1"/>
    <w:multiLevelType w:val="hybridMultilevel"/>
    <w:tmpl w:val="22403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80587"/>
    <w:multiLevelType w:val="hybridMultilevel"/>
    <w:tmpl w:val="5FA23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95701"/>
    <w:multiLevelType w:val="hybridMultilevel"/>
    <w:tmpl w:val="ABBE1F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C543D6"/>
    <w:multiLevelType w:val="hybridMultilevel"/>
    <w:tmpl w:val="D0749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051483">
    <w:abstractNumId w:val="0"/>
  </w:num>
  <w:num w:numId="2" w16cid:durableId="1504321033">
    <w:abstractNumId w:val="3"/>
  </w:num>
  <w:num w:numId="3" w16cid:durableId="1934046365">
    <w:abstractNumId w:val="1"/>
  </w:num>
  <w:num w:numId="4" w16cid:durableId="1374378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4B"/>
    <w:rsid w:val="00007AF5"/>
    <w:rsid w:val="00074514"/>
    <w:rsid w:val="00092932"/>
    <w:rsid w:val="000B79C0"/>
    <w:rsid w:val="000C0E39"/>
    <w:rsid w:val="000D4717"/>
    <w:rsid w:val="00130724"/>
    <w:rsid w:val="00130A64"/>
    <w:rsid w:val="00131DF3"/>
    <w:rsid w:val="00135A31"/>
    <w:rsid w:val="00154657"/>
    <w:rsid w:val="001743A5"/>
    <w:rsid w:val="001A42A4"/>
    <w:rsid w:val="001B18FF"/>
    <w:rsid w:val="001B5709"/>
    <w:rsid w:val="001C5183"/>
    <w:rsid w:val="001D7F98"/>
    <w:rsid w:val="001F58A7"/>
    <w:rsid w:val="00213A00"/>
    <w:rsid w:val="00243EC9"/>
    <w:rsid w:val="002635AE"/>
    <w:rsid w:val="00272C87"/>
    <w:rsid w:val="0028226F"/>
    <w:rsid w:val="00294E89"/>
    <w:rsid w:val="0032394B"/>
    <w:rsid w:val="00342448"/>
    <w:rsid w:val="00351532"/>
    <w:rsid w:val="0036439C"/>
    <w:rsid w:val="003702C3"/>
    <w:rsid w:val="00372219"/>
    <w:rsid w:val="00393DC6"/>
    <w:rsid w:val="00395801"/>
    <w:rsid w:val="003B0566"/>
    <w:rsid w:val="003B6A4C"/>
    <w:rsid w:val="003C63D4"/>
    <w:rsid w:val="003D3AE4"/>
    <w:rsid w:val="003D4EAE"/>
    <w:rsid w:val="00457DE1"/>
    <w:rsid w:val="00461C20"/>
    <w:rsid w:val="00476B30"/>
    <w:rsid w:val="00493775"/>
    <w:rsid w:val="00497198"/>
    <w:rsid w:val="004E3DCC"/>
    <w:rsid w:val="004E50D2"/>
    <w:rsid w:val="004F5FBE"/>
    <w:rsid w:val="00540954"/>
    <w:rsid w:val="00541E46"/>
    <w:rsid w:val="00560898"/>
    <w:rsid w:val="00576CDC"/>
    <w:rsid w:val="005868DF"/>
    <w:rsid w:val="005A1A0C"/>
    <w:rsid w:val="005E7D28"/>
    <w:rsid w:val="006172EB"/>
    <w:rsid w:val="00641067"/>
    <w:rsid w:val="00653280"/>
    <w:rsid w:val="00654470"/>
    <w:rsid w:val="00655824"/>
    <w:rsid w:val="00693C4F"/>
    <w:rsid w:val="006A0FDC"/>
    <w:rsid w:val="006A4E42"/>
    <w:rsid w:val="006F1A75"/>
    <w:rsid w:val="00713032"/>
    <w:rsid w:val="00741ECE"/>
    <w:rsid w:val="0077727E"/>
    <w:rsid w:val="00783506"/>
    <w:rsid w:val="007C11C9"/>
    <w:rsid w:val="007C6F60"/>
    <w:rsid w:val="007D5935"/>
    <w:rsid w:val="00834323"/>
    <w:rsid w:val="008404B2"/>
    <w:rsid w:val="00870E58"/>
    <w:rsid w:val="00874B62"/>
    <w:rsid w:val="008E60D2"/>
    <w:rsid w:val="008F66D8"/>
    <w:rsid w:val="00956D67"/>
    <w:rsid w:val="009C7CFC"/>
    <w:rsid w:val="009F4A4C"/>
    <w:rsid w:val="009F7A01"/>
    <w:rsid w:val="00A65908"/>
    <w:rsid w:val="00A83528"/>
    <w:rsid w:val="00A91AF0"/>
    <w:rsid w:val="00AA2583"/>
    <w:rsid w:val="00AB37CA"/>
    <w:rsid w:val="00AE343C"/>
    <w:rsid w:val="00B25416"/>
    <w:rsid w:val="00B36429"/>
    <w:rsid w:val="00B8465F"/>
    <w:rsid w:val="00B937CC"/>
    <w:rsid w:val="00BA75DE"/>
    <w:rsid w:val="00BF0270"/>
    <w:rsid w:val="00C04CF3"/>
    <w:rsid w:val="00C24532"/>
    <w:rsid w:val="00C3470C"/>
    <w:rsid w:val="00C40C73"/>
    <w:rsid w:val="00C5601B"/>
    <w:rsid w:val="00C65E69"/>
    <w:rsid w:val="00C72E72"/>
    <w:rsid w:val="00C95BF8"/>
    <w:rsid w:val="00CB267C"/>
    <w:rsid w:val="00CC0180"/>
    <w:rsid w:val="00CD34A0"/>
    <w:rsid w:val="00CD7B8A"/>
    <w:rsid w:val="00CE0A75"/>
    <w:rsid w:val="00CE7F6D"/>
    <w:rsid w:val="00D320F0"/>
    <w:rsid w:val="00D73E54"/>
    <w:rsid w:val="00DD31A1"/>
    <w:rsid w:val="00E33435"/>
    <w:rsid w:val="00E455DB"/>
    <w:rsid w:val="00E811AA"/>
    <w:rsid w:val="00ED2A99"/>
    <w:rsid w:val="00F006BE"/>
    <w:rsid w:val="00F5359A"/>
    <w:rsid w:val="00F53EA9"/>
    <w:rsid w:val="00F56A8D"/>
    <w:rsid w:val="00F65492"/>
    <w:rsid w:val="00F712DB"/>
    <w:rsid w:val="00F72DA9"/>
    <w:rsid w:val="00F73ECD"/>
    <w:rsid w:val="00FB4348"/>
    <w:rsid w:val="00FF3E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5CB08"/>
  <w15:docId w15:val="{76A364D3-C36F-4395-BBD9-9D9521B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2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94B"/>
  </w:style>
  <w:style w:type="paragraph" w:styleId="Footer">
    <w:name w:val="footer"/>
    <w:basedOn w:val="Normal"/>
    <w:link w:val="FooterChar"/>
    <w:uiPriority w:val="99"/>
    <w:unhideWhenUsed/>
    <w:rsid w:val="00323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94B"/>
  </w:style>
  <w:style w:type="paragraph" w:styleId="NoSpacing">
    <w:name w:val="No Spacing"/>
    <w:link w:val="NoSpacingChar"/>
    <w:uiPriority w:val="1"/>
    <w:qFormat/>
    <w:rsid w:val="0032394B"/>
    <w:pPr>
      <w:spacing w:after="0" w:line="240" w:lineRule="auto"/>
    </w:pPr>
  </w:style>
  <w:style w:type="character" w:customStyle="1" w:styleId="NoSpacingChar">
    <w:name w:val="No Spacing Char"/>
    <w:basedOn w:val="DefaultParagraphFont"/>
    <w:link w:val="NoSpacing"/>
    <w:uiPriority w:val="1"/>
    <w:rsid w:val="000D4717"/>
  </w:style>
  <w:style w:type="character" w:styleId="Hyperlink">
    <w:name w:val="Hyperlink"/>
    <w:basedOn w:val="DefaultParagraphFont"/>
    <w:uiPriority w:val="99"/>
    <w:unhideWhenUsed/>
    <w:rsid w:val="00CB267C"/>
    <w:rPr>
      <w:color w:val="0563C1" w:themeColor="hyperlink"/>
      <w:u w:val="single"/>
    </w:rPr>
  </w:style>
  <w:style w:type="character" w:styleId="UnresolvedMention">
    <w:name w:val="Unresolved Mention"/>
    <w:basedOn w:val="DefaultParagraphFont"/>
    <w:uiPriority w:val="99"/>
    <w:semiHidden/>
    <w:unhideWhenUsed/>
    <w:rsid w:val="00CB267C"/>
    <w:rPr>
      <w:color w:val="605E5C"/>
      <w:shd w:val="clear" w:color="auto" w:fill="E1DFDD"/>
    </w:rPr>
  </w:style>
  <w:style w:type="paragraph" w:styleId="ListParagraph">
    <w:name w:val="List Paragraph"/>
    <w:basedOn w:val="Normal"/>
    <w:uiPriority w:val="34"/>
    <w:qFormat/>
    <w:rsid w:val="00C04CF3"/>
    <w:pPr>
      <w:ind w:left="720"/>
      <w:contextualSpacing/>
    </w:pPr>
  </w:style>
  <w:style w:type="paragraph" w:styleId="NormalWeb">
    <w:name w:val="Normal (Web)"/>
    <w:basedOn w:val="Normal"/>
    <w:uiPriority w:val="99"/>
    <w:unhideWhenUsed/>
    <w:rsid w:val="00E33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7727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F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4612">
      <w:bodyDiv w:val="1"/>
      <w:marLeft w:val="0"/>
      <w:marRight w:val="0"/>
      <w:marTop w:val="0"/>
      <w:marBottom w:val="0"/>
      <w:divBdr>
        <w:top w:val="none" w:sz="0" w:space="0" w:color="auto"/>
        <w:left w:val="none" w:sz="0" w:space="0" w:color="auto"/>
        <w:bottom w:val="none" w:sz="0" w:space="0" w:color="auto"/>
        <w:right w:val="none" w:sz="0" w:space="0" w:color="auto"/>
      </w:divBdr>
    </w:div>
    <w:div w:id="354773251">
      <w:bodyDiv w:val="1"/>
      <w:marLeft w:val="0"/>
      <w:marRight w:val="0"/>
      <w:marTop w:val="0"/>
      <w:marBottom w:val="0"/>
      <w:divBdr>
        <w:top w:val="none" w:sz="0" w:space="0" w:color="auto"/>
        <w:left w:val="none" w:sz="0" w:space="0" w:color="auto"/>
        <w:bottom w:val="none" w:sz="0" w:space="0" w:color="auto"/>
        <w:right w:val="none" w:sz="0" w:space="0" w:color="auto"/>
      </w:divBdr>
    </w:div>
    <w:div w:id="485780408">
      <w:bodyDiv w:val="1"/>
      <w:marLeft w:val="0"/>
      <w:marRight w:val="0"/>
      <w:marTop w:val="0"/>
      <w:marBottom w:val="0"/>
      <w:divBdr>
        <w:top w:val="none" w:sz="0" w:space="0" w:color="auto"/>
        <w:left w:val="none" w:sz="0" w:space="0" w:color="auto"/>
        <w:bottom w:val="none" w:sz="0" w:space="0" w:color="auto"/>
        <w:right w:val="none" w:sz="0" w:space="0" w:color="auto"/>
      </w:divBdr>
    </w:div>
    <w:div w:id="1136339751">
      <w:bodyDiv w:val="1"/>
      <w:marLeft w:val="0"/>
      <w:marRight w:val="0"/>
      <w:marTop w:val="0"/>
      <w:marBottom w:val="0"/>
      <w:divBdr>
        <w:top w:val="none" w:sz="0" w:space="0" w:color="auto"/>
        <w:left w:val="none" w:sz="0" w:space="0" w:color="auto"/>
        <w:bottom w:val="none" w:sz="0" w:space="0" w:color="auto"/>
        <w:right w:val="none" w:sz="0" w:space="0" w:color="auto"/>
      </w:divBdr>
    </w:div>
    <w:div w:id="1294561830">
      <w:bodyDiv w:val="1"/>
      <w:marLeft w:val="0"/>
      <w:marRight w:val="0"/>
      <w:marTop w:val="0"/>
      <w:marBottom w:val="0"/>
      <w:divBdr>
        <w:top w:val="none" w:sz="0" w:space="0" w:color="auto"/>
        <w:left w:val="none" w:sz="0" w:space="0" w:color="auto"/>
        <w:bottom w:val="none" w:sz="0" w:space="0" w:color="auto"/>
        <w:right w:val="none" w:sz="0" w:space="0" w:color="auto"/>
      </w:divBdr>
    </w:div>
    <w:div w:id="1454597371">
      <w:bodyDiv w:val="1"/>
      <w:marLeft w:val="0"/>
      <w:marRight w:val="0"/>
      <w:marTop w:val="0"/>
      <w:marBottom w:val="0"/>
      <w:divBdr>
        <w:top w:val="none" w:sz="0" w:space="0" w:color="auto"/>
        <w:left w:val="none" w:sz="0" w:space="0" w:color="auto"/>
        <w:bottom w:val="none" w:sz="0" w:space="0" w:color="auto"/>
        <w:right w:val="none" w:sz="0" w:space="0" w:color="auto"/>
      </w:divBdr>
    </w:div>
    <w:div w:id="1494907027">
      <w:bodyDiv w:val="1"/>
      <w:marLeft w:val="0"/>
      <w:marRight w:val="0"/>
      <w:marTop w:val="0"/>
      <w:marBottom w:val="0"/>
      <w:divBdr>
        <w:top w:val="none" w:sz="0" w:space="0" w:color="auto"/>
        <w:left w:val="none" w:sz="0" w:space="0" w:color="auto"/>
        <w:bottom w:val="none" w:sz="0" w:space="0" w:color="auto"/>
        <w:right w:val="none" w:sz="0" w:space="0" w:color="auto"/>
      </w:divBdr>
    </w:div>
    <w:div w:id="1814442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abletennisengland.co.uk" TargetMode="External"/><Relationship Id="rId13" Type="http://schemas.openxmlformats.org/officeDocument/2006/relationships/hyperlink" Target="mailto:d.b112@me.com" TargetMode="External"/><Relationship Id="rId18" Type="http://schemas.openxmlformats.org/officeDocument/2006/relationships/hyperlink" Target="https://www.tabletennisengland.co.uk/about-us/safeguarding/photography-guidelin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abletennisengland.co.uk/about-us/safeguarding/photography-guidelines/" TargetMode="External"/><Relationship Id="rId7" Type="http://schemas.openxmlformats.org/officeDocument/2006/relationships/endnotes" Target="endnotes.xml"/><Relationship Id="rId12" Type="http://schemas.openxmlformats.org/officeDocument/2006/relationships/hyperlink" Target="http://www.tabletennisengland.co.uk" TargetMode="External"/><Relationship Id="rId17" Type="http://schemas.openxmlformats.org/officeDocument/2006/relationships/hyperlink" Target="https://www.tabletennisengland.co.uk/about-us/policies-and-procedur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bletennisengland.co.uk/about-us/safeguarding/safeguarding-codes-of-conduct-and-terms-of-reference/" TargetMode="External"/><Relationship Id="rId20" Type="http://schemas.openxmlformats.org/officeDocument/2006/relationships/hyperlink" Target="https://www.tabletennisengland.co.uk/about-us/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bletennisengland.co.uk/compet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bletennisengland.co.uk/compete/" TargetMode="External"/><Relationship Id="rId23" Type="http://schemas.openxmlformats.org/officeDocument/2006/relationships/hyperlink" Target="https://www.tabletennisengland.co.uk/privacy-policy/" TargetMode="External"/><Relationship Id="rId28" Type="http://schemas.openxmlformats.org/officeDocument/2006/relationships/theme" Target="theme/theme1.xml"/><Relationship Id="rId10" Type="http://schemas.openxmlformats.org/officeDocument/2006/relationships/hyperlink" Target="mailto:alyameenal-dahiri@hotmail.co.uk" TargetMode="External"/><Relationship Id="rId19" Type="http://schemas.openxmlformats.org/officeDocument/2006/relationships/hyperlink" Target="https://www.tabletennisengland.co.uk/about-us/safeguarding/safeguarding-codes-of-conduct-and-terms-of-reference/" TargetMode="External"/><Relationship Id="rId4" Type="http://schemas.openxmlformats.org/officeDocument/2006/relationships/settings" Target="settings.xml"/><Relationship Id="rId9" Type="http://schemas.openxmlformats.org/officeDocument/2006/relationships/hyperlink" Target="mailto:d.b112@me.com" TargetMode="External"/><Relationship Id="rId14" Type="http://schemas.openxmlformats.org/officeDocument/2006/relationships/hyperlink" Target="mailto:alyameenal-dahiri@hotmail.co.uk" TargetMode="External"/><Relationship Id="rId22" Type="http://schemas.openxmlformats.org/officeDocument/2006/relationships/image" Target="media/image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59B1-4A0E-4151-8628-6704DC0C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Pryke</dc:creator>
  <cp:keywords/>
  <dc:description/>
  <cp:lastModifiedBy>Julie Snowdon</cp:lastModifiedBy>
  <cp:revision>2</cp:revision>
  <dcterms:created xsi:type="dcterms:W3CDTF">2023-02-06T16:34:00Z</dcterms:created>
  <dcterms:modified xsi:type="dcterms:W3CDTF">2023-02-06T16:34:00Z</dcterms:modified>
</cp:coreProperties>
</file>